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A" w:rsidRPr="00B705EA" w:rsidRDefault="00B705EA" w:rsidP="00B705EA">
      <w:pPr>
        <w:jc w:val="center"/>
        <w:rPr>
          <w:b/>
          <w:sz w:val="32"/>
          <w:szCs w:val="32"/>
        </w:rPr>
      </w:pPr>
      <w:r w:rsidRPr="00B705EA">
        <w:rPr>
          <w:b/>
          <w:sz w:val="32"/>
          <w:szCs w:val="32"/>
        </w:rPr>
        <w:t>Тур „Мелодия дудука“</w:t>
      </w:r>
    </w:p>
    <w:p w:rsidR="00A36E6E" w:rsidRPr="00065B40" w:rsidRDefault="00B705EA" w:rsidP="00A36E6E">
      <w:pPr>
        <w:jc w:val="both"/>
        <w:rPr>
          <w:b/>
        </w:rPr>
      </w:pPr>
      <w:r>
        <w:rPr>
          <w:b/>
        </w:rPr>
        <w:t xml:space="preserve">1 </w:t>
      </w:r>
      <w:r w:rsidR="00A36E6E" w:rsidRPr="00065B40">
        <w:rPr>
          <w:b/>
        </w:rPr>
        <w:t>День  Прилет</w:t>
      </w:r>
    </w:p>
    <w:p w:rsidR="00076E88" w:rsidRDefault="00076E88" w:rsidP="00076E88">
      <w:pPr>
        <w:pStyle w:val="NoSpacing"/>
      </w:pPr>
      <w:r w:rsidRPr="00076E88">
        <w:t>Встреча в аэропорту   с табличкой “TRAVEL BEE” . Транфер в отель . </w:t>
      </w:r>
      <w:r w:rsidRPr="00076E88">
        <w:br/>
        <w:t xml:space="preserve">Свободное время </w:t>
      </w:r>
      <w:r>
        <w:t xml:space="preserve">погулять по Еревану </w:t>
      </w:r>
      <w:r w:rsidRPr="00076E88">
        <w:t>.</w:t>
      </w:r>
    </w:p>
    <w:p w:rsidR="00076E88" w:rsidRDefault="00076E88" w:rsidP="00076E88">
      <w:pPr>
        <w:pStyle w:val="NoSpacing"/>
      </w:pPr>
    </w:p>
    <w:p w:rsidR="00A36E6E" w:rsidRPr="003D1C00" w:rsidRDefault="00076E88" w:rsidP="00A36E6E">
      <w:pPr>
        <w:jc w:val="both"/>
        <w:rPr>
          <w:b/>
        </w:rPr>
      </w:pPr>
      <w:r w:rsidRPr="00076E88">
        <w:t> </w:t>
      </w:r>
      <w:r w:rsidR="00B705EA">
        <w:rPr>
          <w:b/>
        </w:rPr>
        <w:t xml:space="preserve">2 День </w:t>
      </w:r>
      <w:r w:rsidR="00A36E6E" w:rsidRPr="00065B40">
        <w:rPr>
          <w:b/>
        </w:rPr>
        <w:t>Ереван.</w:t>
      </w:r>
    </w:p>
    <w:p w:rsidR="00A36E6E" w:rsidRPr="00A36E6E" w:rsidRDefault="00A36E6E" w:rsidP="00A36E6E">
      <w:pPr>
        <w:jc w:val="both"/>
      </w:pPr>
      <w:r>
        <w:t>Ереван один из древнейших городов в мире. Город старше Рима на целых 30 лет. Нашу обзорную экскурсию мы начнем с самого сердца города. Ереванский Каскад – музей под открытым небом, является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 Бибейского Арарата. Подняться можно как на эскалаторах, так и пешком, ну это конечно для самых спортивных наших путешественников. Вы сможете сделать самые красивые фотографии, и ознакомиться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Каскада.Далее мы продолжим нашу прогулку до Театральной площади, где находится театр Оперы и Балета и известное Лебединое озеро, рядом с которым гордо “играет” на рояле всеми нами любимый Арно Бабаджанян.Продолжив нашу прогулку, мы пройдемся по  Северному проспекту, где расположенны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A36E6E" w:rsidRPr="00A36E6E" w:rsidRDefault="00A36E6E" w:rsidP="00A36E6E">
      <w:pPr>
        <w:jc w:val="both"/>
      </w:pPr>
      <w:r>
        <w:t xml:space="preserve">Блошиный рынок «Вернисаж» в Ереване считается лучшим местом в городе, где можно купить небольшие эксклюзивные вещи в подарок или для украшения домашнего убранства. Здесь можно приобрести самые уникальные украшения.Большинство вещей, выставленных здесь на продажу, имеет художественный уклон. В основном все работы начиная от ковров до деревянных статуеток являются ручной работы. Здесь можно приобрести коллекции марок и старинных монет, книги, , украшения и даже домашних животных.  </w:t>
      </w:r>
    </w:p>
    <w:p w:rsidR="00A36E6E" w:rsidRDefault="00A36E6E" w:rsidP="00A36E6E">
      <w:pPr>
        <w:jc w:val="both"/>
      </w:pPr>
      <w:r>
        <w:t>Конечный пункт нашей пешей прогулки - Площадь Республики.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жители города всегда назначают свои первые любовные свидания. В центре Площади находятся известные поющие фонтаны, шоу которых можно насладиться с середины апреля до конца октября.</w:t>
      </w:r>
    </w:p>
    <w:p w:rsidR="00260DB8" w:rsidRPr="00A36E6E" w:rsidRDefault="00260DB8" w:rsidP="00A36E6E">
      <w:pPr>
        <w:jc w:val="both"/>
      </w:pPr>
    </w:p>
    <w:p w:rsidR="00A36E6E" w:rsidRPr="00065B40" w:rsidRDefault="00B705EA" w:rsidP="00A36E6E">
      <w:pPr>
        <w:jc w:val="both"/>
        <w:rPr>
          <w:b/>
        </w:rPr>
      </w:pPr>
      <w:r>
        <w:rPr>
          <w:b/>
        </w:rPr>
        <w:t xml:space="preserve">3 День </w:t>
      </w:r>
      <w:r w:rsidR="00A36E6E" w:rsidRPr="00065B40">
        <w:rPr>
          <w:b/>
        </w:rPr>
        <w:t>Гарни-Гегард.</w:t>
      </w:r>
    </w:p>
    <w:p w:rsidR="00977918" w:rsidRDefault="003D6EC7" w:rsidP="00A36E6E">
      <w:pPr>
        <w:jc w:val="both"/>
      </w:pPr>
      <w:r>
        <w:t xml:space="preserve">Сегодня </w:t>
      </w:r>
      <w:r w:rsidR="00940F2C" w:rsidRPr="00940F2C">
        <w:t xml:space="preserve"> вы познакомитесь с языческой историей Армении и узнаете как развивалось и распространялось в стране христианство. Первая остановка — Храм Гарни (77н.э.) </w:t>
      </w:r>
    </w:p>
    <w:p w:rsidR="00977918" w:rsidRDefault="00A36E6E" w:rsidP="00A36E6E">
      <w:pPr>
        <w:jc w:val="both"/>
      </w:pPr>
      <w:r>
        <w:t xml:space="preserve">Посещение языческого храма Солнца (1 в. н. э.) в селении Гарни – излюбленного места армянских царей. Храм представляет собой необыкновенное по своей красоте зрелище, кажущееся порой </w:t>
      </w:r>
      <w:r>
        <w:lastRenderedPageBreak/>
        <w:t xml:space="preserve">нереальным. Построенный в греческом стиле он занимает господствующий над глубоким ущельем треугольный мыс, огибаемый рекой Азат с двух сторон. </w:t>
      </w:r>
      <w:r w:rsidR="00977918" w:rsidRPr="00977918">
        <w:t>Сама окружающая территория невероятно красива. Греко-римская баня с мозаикой из 30.000 кусков натуральных камней, а также руины королевского дворца, перенесут вас в 3-й век н.э.</w:t>
      </w:r>
    </w:p>
    <w:p w:rsidR="00A36E6E" w:rsidRPr="00065B40" w:rsidRDefault="00A36E6E" w:rsidP="00A36E6E">
      <w:pPr>
        <w:jc w:val="both"/>
      </w:pPr>
      <w:r>
        <w:t>Посещение пещерного храма Св. Гегард 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</w:t>
      </w:r>
      <w:r w:rsidR="00065B40" w:rsidRPr="00065B40">
        <w:t xml:space="preserve"> </w:t>
      </w:r>
      <w:r w:rsidR="00065B40">
        <w:t>Возвращение в Ереван</w:t>
      </w:r>
    </w:p>
    <w:p w:rsidR="00A36E6E" w:rsidRPr="00E50656" w:rsidRDefault="00B705EA" w:rsidP="00A36E6E">
      <w:pPr>
        <w:jc w:val="both"/>
      </w:pPr>
      <w:r>
        <w:rPr>
          <w:b/>
        </w:rPr>
        <w:t xml:space="preserve">4 День </w:t>
      </w:r>
      <w:r w:rsidR="00E50656" w:rsidRPr="00E50656">
        <w:rPr>
          <w:lang w:val="en-US"/>
        </w:rPr>
        <w:t> </w:t>
      </w:r>
      <w:r w:rsidR="00E50656">
        <w:rPr>
          <w:b/>
        </w:rPr>
        <w:t xml:space="preserve">Озеро Севан (Севанаванк)- </w:t>
      </w:r>
      <w:r w:rsidR="00E50656" w:rsidRPr="00E50656">
        <w:rPr>
          <w:b/>
        </w:rPr>
        <w:t xml:space="preserve"> Дилижан</w:t>
      </w:r>
    </w:p>
    <w:p w:rsidR="00A36E6E" w:rsidRPr="00A36E6E" w:rsidRDefault="00A36E6E" w:rsidP="00A36E6E">
      <w:pPr>
        <w:jc w:val="both"/>
      </w:pPr>
      <w:r>
        <w:t>После завтрака мы направимся на экскурсию  на озеро Севан, которое по праву считается жемчужиной Армении, второе крупнейшее высокогорное озеро Евразии. После мы поднимемся на вершину полуострова “Ахтамар”, поосетим Севанский монастырь 9 века.</w:t>
      </w:r>
    </w:p>
    <w:p w:rsidR="00A36E6E" w:rsidRPr="00940F2C" w:rsidRDefault="00A36E6E" w:rsidP="00A36E6E">
      <w:pPr>
        <w:jc w:val="both"/>
      </w:pPr>
      <w:r>
        <w:t>По дороге к монастырю, многие местные жители будут предлагать выпустить в небо пару священных голубей, дабы исполнить свои заветные мечты и желания! Говорят, они сбываются</w:t>
      </w:r>
    </w:p>
    <w:p w:rsidR="00A36E6E" w:rsidRPr="00065B40" w:rsidRDefault="00A36E6E" w:rsidP="00A36E6E">
      <w:pPr>
        <w:jc w:val="both"/>
      </w:pPr>
      <w:r>
        <w:t>О происхождении названия «Севан» существуют несколько легенд. Но самая распространенная из них это то, что когда-то ванские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 Насладившись видами на горы мы направимся на следующую остановку в нашем туре в Дилиджан.Многие говорят , если бы в раю был лес, горы и минеральные источники, то рай был бы похож на Дилижан. Агарцинское ущелье едва ли не лучшее место Дилижанского заповедника.</w:t>
      </w:r>
      <w:r w:rsidR="00E243D4">
        <w:t xml:space="preserve"> </w:t>
      </w:r>
      <w:r w:rsidR="00065B40">
        <w:t>Возвращение в Ереван</w:t>
      </w:r>
    </w:p>
    <w:p w:rsidR="00A36E6E" w:rsidRPr="00065B40" w:rsidRDefault="00B705EA" w:rsidP="00A36E6E">
      <w:pPr>
        <w:jc w:val="both"/>
        <w:rPr>
          <w:b/>
        </w:rPr>
      </w:pPr>
      <w:r>
        <w:rPr>
          <w:b/>
        </w:rPr>
        <w:t xml:space="preserve">5 День </w:t>
      </w:r>
      <w:r w:rsidR="00A36E6E" w:rsidRPr="00065B40">
        <w:rPr>
          <w:b/>
        </w:rPr>
        <w:t xml:space="preserve"> Прощай Армения </w:t>
      </w:r>
    </w:p>
    <w:p w:rsidR="00065B40" w:rsidRDefault="00A36E6E" w:rsidP="00A36E6E">
      <w:pPr>
        <w:jc w:val="both"/>
      </w:pPr>
      <w:r>
        <w:t xml:space="preserve">Трансфер в аэропорт </w:t>
      </w:r>
    </w:p>
    <w:p w:rsidR="00B705EA" w:rsidRPr="00B705EA" w:rsidRDefault="00B705EA" w:rsidP="00B705EA">
      <w:pPr>
        <w:pStyle w:val="NoSpacing"/>
      </w:pPr>
      <w:r w:rsidRPr="00B705EA">
        <w:t xml:space="preserve">Примечание: </w:t>
      </w:r>
    </w:p>
    <w:p w:rsidR="00B705EA" w:rsidRPr="00B705EA" w:rsidRDefault="00B705EA" w:rsidP="00B705EA">
      <w:pPr>
        <w:pStyle w:val="NoSpacing"/>
      </w:pPr>
      <w:r w:rsidRPr="00B705EA"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B705EA" w:rsidRPr="00B705EA" w:rsidRDefault="00B705EA" w:rsidP="00B705EA">
      <w:pPr>
        <w:pStyle w:val="NoSpacing"/>
      </w:pPr>
      <w:r w:rsidRPr="00B705EA">
        <w:t xml:space="preserve">- замена экскурсий на аналогичные </w:t>
      </w:r>
    </w:p>
    <w:p w:rsidR="00B705EA" w:rsidRPr="00B705EA" w:rsidRDefault="00B705EA" w:rsidP="00B705EA">
      <w:pPr>
        <w:pStyle w:val="NoSpacing"/>
      </w:pPr>
      <w:r w:rsidRPr="00B705EA">
        <w:t>- изменение дней проведения экскурсий</w:t>
      </w:r>
    </w:p>
    <w:p w:rsidR="00B705EA" w:rsidRPr="00B705EA" w:rsidRDefault="00B705EA" w:rsidP="00B705EA">
      <w:pPr>
        <w:pStyle w:val="NoSpacing"/>
      </w:pPr>
      <w:r w:rsidRPr="00B705EA">
        <w:t xml:space="preserve">- объединение экскурсий </w:t>
      </w:r>
    </w:p>
    <w:p w:rsidR="00B705EA" w:rsidRPr="00B705EA" w:rsidRDefault="00B705EA" w:rsidP="00B705EA">
      <w:pPr>
        <w:pStyle w:val="NoSpacing"/>
      </w:pPr>
      <w:r w:rsidRPr="00B705EA">
        <w:t>в случае невозможности оказания какого-либо пункта по вине погодных или технических условий</w:t>
      </w:r>
    </w:p>
    <w:p w:rsidR="00B705EA" w:rsidRPr="00681457" w:rsidRDefault="00B705EA" w:rsidP="00A36E6E">
      <w:pPr>
        <w:jc w:val="both"/>
      </w:pPr>
    </w:p>
    <w:p w:rsidR="00A36E6E" w:rsidRPr="00065B40" w:rsidRDefault="00A36E6E" w:rsidP="00A36E6E">
      <w:pPr>
        <w:jc w:val="both"/>
        <w:rPr>
          <w:b/>
        </w:rPr>
      </w:pPr>
      <w:r w:rsidRPr="00065B40">
        <w:rPr>
          <w:b/>
        </w:rPr>
        <w:t>В стоимость тура входит:</w:t>
      </w:r>
    </w:p>
    <w:p w:rsidR="00A36E6E" w:rsidRDefault="00A36E6E" w:rsidP="001C479D">
      <w:pPr>
        <w:pStyle w:val="NoSpacing"/>
      </w:pPr>
      <w:r>
        <w:t>Транспортное обслуживание</w:t>
      </w:r>
    </w:p>
    <w:p w:rsidR="00A36E6E" w:rsidRDefault="00A36E6E" w:rsidP="001C479D">
      <w:pPr>
        <w:pStyle w:val="NoSpacing"/>
      </w:pPr>
      <w:r>
        <w:t>Обслуживание квалифицированного гида</w:t>
      </w:r>
    </w:p>
    <w:p w:rsidR="00A36E6E" w:rsidRPr="00376B8E" w:rsidRDefault="00A36E6E" w:rsidP="001C479D">
      <w:pPr>
        <w:pStyle w:val="NoSpacing"/>
        <w:rPr>
          <w:lang w:val="en-US"/>
        </w:rPr>
      </w:pPr>
      <w:r>
        <w:t>Проживание</w:t>
      </w:r>
      <w:r w:rsidRPr="00376B8E">
        <w:rPr>
          <w:lang w:val="en-US"/>
        </w:rPr>
        <w:t xml:space="preserve"> </w:t>
      </w:r>
      <w:r>
        <w:t>в</w:t>
      </w:r>
      <w:r w:rsidRPr="00376B8E">
        <w:rPr>
          <w:lang w:val="en-US"/>
        </w:rPr>
        <w:t xml:space="preserve"> </w:t>
      </w:r>
      <w:r>
        <w:t>гостиницах</w:t>
      </w:r>
      <w:r w:rsidRPr="00376B8E">
        <w:rPr>
          <w:lang w:val="en-US"/>
        </w:rPr>
        <w:t xml:space="preserve"> 3*  </w:t>
      </w:r>
      <w:r>
        <w:t>с</w:t>
      </w:r>
      <w:r w:rsidRPr="00376B8E">
        <w:rPr>
          <w:lang w:val="en-US"/>
        </w:rPr>
        <w:t xml:space="preserve"> </w:t>
      </w:r>
      <w:r>
        <w:t>завтраком</w:t>
      </w:r>
      <w:r w:rsidR="001C479D" w:rsidRPr="00376B8E">
        <w:rPr>
          <w:lang w:val="en-US"/>
        </w:rPr>
        <w:t xml:space="preserve"> (</w:t>
      </w:r>
      <w:r w:rsidR="00376B8E" w:rsidRPr="00376B8E">
        <w:rPr>
          <w:lang w:val="en-US"/>
        </w:rPr>
        <w:t>City Hotel By Picnic</w:t>
      </w:r>
      <w:r w:rsidR="001C479D" w:rsidRPr="00376B8E">
        <w:rPr>
          <w:lang w:val="en-US"/>
        </w:rPr>
        <w:t>,</w:t>
      </w:r>
      <w:r w:rsidR="00376B8E" w:rsidRPr="00376B8E">
        <w:rPr>
          <w:lang w:val="en-US"/>
        </w:rPr>
        <w:t xml:space="preserve"> City Centre Hotel By Picnic,  </w:t>
      </w:r>
      <w:r w:rsidR="001C479D" w:rsidRPr="00376B8E">
        <w:rPr>
          <w:lang w:val="en-US"/>
        </w:rPr>
        <w:t xml:space="preserve"> </w:t>
      </w:r>
      <w:proofErr w:type="spellStart"/>
      <w:r w:rsidR="001C479D" w:rsidRPr="00376B8E">
        <w:rPr>
          <w:lang w:val="en-US"/>
        </w:rPr>
        <w:t>bomo</w:t>
      </w:r>
      <w:proofErr w:type="spellEnd"/>
      <w:r w:rsidR="001C479D" w:rsidRPr="00376B8E">
        <w:rPr>
          <w:lang w:val="en-US"/>
        </w:rPr>
        <w:t xml:space="preserve"> </w:t>
      </w:r>
      <w:proofErr w:type="spellStart"/>
      <w:r w:rsidR="001C479D" w:rsidRPr="00376B8E">
        <w:rPr>
          <w:lang w:val="en-US"/>
        </w:rPr>
        <w:t>nairi</w:t>
      </w:r>
      <w:proofErr w:type="spellEnd"/>
      <w:r w:rsidR="00376B8E" w:rsidRPr="00376B8E">
        <w:rPr>
          <w:lang w:val="en-US"/>
        </w:rPr>
        <w:t xml:space="preserve">, Comfort Hotel    </w:t>
      </w:r>
      <w:r w:rsidR="001C479D" w:rsidRPr="00376B8E">
        <w:rPr>
          <w:lang w:val="en-US"/>
        </w:rPr>
        <w:t xml:space="preserve">) </w:t>
      </w:r>
    </w:p>
    <w:p w:rsidR="00A36E6E" w:rsidRDefault="00A36E6E" w:rsidP="001C479D">
      <w:pPr>
        <w:pStyle w:val="NoSpacing"/>
      </w:pPr>
      <w:r>
        <w:t>Все экскурсии и входные билеты, указанные в туре</w:t>
      </w:r>
    </w:p>
    <w:p w:rsidR="001C479D" w:rsidRDefault="001C479D" w:rsidP="001C479D">
      <w:pPr>
        <w:pStyle w:val="NoSpacing"/>
      </w:pPr>
    </w:p>
    <w:p w:rsidR="001C479D" w:rsidRPr="00E243D4" w:rsidRDefault="00A36E6E" w:rsidP="00A36E6E">
      <w:pPr>
        <w:jc w:val="both"/>
        <w:rPr>
          <w:b/>
        </w:rPr>
      </w:pPr>
      <w:r>
        <w:t xml:space="preserve">  </w:t>
      </w:r>
      <w:r w:rsidRPr="00E243D4">
        <w:rPr>
          <w:b/>
        </w:rPr>
        <w:t>В стоимость не входит:</w:t>
      </w:r>
    </w:p>
    <w:p w:rsidR="00A36E6E" w:rsidRDefault="00A36E6E" w:rsidP="001C479D">
      <w:pPr>
        <w:pStyle w:val="NoSpacing"/>
      </w:pPr>
      <w:r>
        <w:t xml:space="preserve">  Авиабилеты</w:t>
      </w:r>
    </w:p>
    <w:p w:rsidR="00A36E6E" w:rsidRDefault="00A36E6E" w:rsidP="001C479D">
      <w:pPr>
        <w:pStyle w:val="NoSpacing"/>
      </w:pPr>
      <w:r>
        <w:t xml:space="preserve">  Страховка</w:t>
      </w:r>
    </w:p>
    <w:p w:rsidR="00A36E6E" w:rsidRDefault="00A36E6E" w:rsidP="001C479D">
      <w:pPr>
        <w:pStyle w:val="NoSpacing"/>
      </w:pPr>
      <w:r>
        <w:t xml:space="preserve">  Персональные расходы</w:t>
      </w:r>
    </w:p>
    <w:p w:rsidR="001C479D" w:rsidRDefault="001C479D" w:rsidP="001C479D">
      <w:pPr>
        <w:pStyle w:val="NoSpacing"/>
      </w:pPr>
    </w:p>
    <w:p w:rsidR="00A36E6E" w:rsidRPr="00E243D4" w:rsidRDefault="00A36E6E" w:rsidP="00A36E6E">
      <w:pPr>
        <w:rPr>
          <w:b/>
        </w:rPr>
      </w:pPr>
      <w:r w:rsidRPr="00E243D4">
        <w:rPr>
          <w:b/>
        </w:rPr>
        <w:t>Стоимость:</w:t>
      </w:r>
    </w:p>
    <w:p w:rsidR="00A36E6E" w:rsidRPr="001C479D" w:rsidRDefault="00A36E6E" w:rsidP="001C479D">
      <w:pPr>
        <w:pStyle w:val="NoSpacing"/>
        <w:rPr>
          <w:b/>
        </w:rPr>
      </w:pPr>
      <w:r>
        <w:t xml:space="preserve">  </w:t>
      </w:r>
      <w:r w:rsidRPr="001C479D">
        <w:rPr>
          <w:b/>
        </w:rPr>
        <w:t xml:space="preserve">Стоимость на человека в двухместном номере </w:t>
      </w:r>
      <w:r w:rsidR="00D31FE8">
        <w:rPr>
          <w:b/>
        </w:rPr>
        <w:t>265</w:t>
      </w:r>
      <w:r w:rsidRPr="001C479D">
        <w:rPr>
          <w:b/>
        </w:rPr>
        <w:t xml:space="preserve"> </w:t>
      </w:r>
      <w:r w:rsidR="001C479D" w:rsidRPr="001C479D">
        <w:rPr>
          <w:b/>
        </w:rPr>
        <w:t>$</w:t>
      </w:r>
    </w:p>
    <w:p w:rsidR="00A36E6E" w:rsidRPr="001C479D" w:rsidRDefault="00A36E6E" w:rsidP="001C479D">
      <w:pPr>
        <w:pStyle w:val="NoSpacing"/>
        <w:rPr>
          <w:b/>
        </w:rPr>
      </w:pPr>
    </w:p>
    <w:p w:rsidR="00A36E6E" w:rsidRPr="001C479D" w:rsidRDefault="00A36E6E" w:rsidP="001C479D">
      <w:pPr>
        <w:pStyle w:val="NoSpacing"/>
        <w:rPr>
          <w:b/>
        </w:rPr>
      </w:pPr>
      <w:r w:rsidRPr="001C479D">
        <w:rPr>
          <w:b/>
        </w:rPr>
        <w:t xml:space="preserve">  Стоимость на человека в одноместном номере </w:t>
      </w:r>
      <w:r w:rsidR="00D31FE8">
        <w:rPr>
          <w:b/>
        </w:rPr>
        <w:t>290</w:t>
      </w:r>
      <w:r w:rsidR="001C479D">
        <w:rPr>
          <w:b/>
        </w:rPr>
        <w:t xml:space="preserve"> </w:t>
      </w:r>
      <w:r w:rsidR="001C479D" w:rsidRPr="001C479D">
        <w:rPr>
          <w:b/>
        </w:rPr>
        <w:t>$</w:t>
      </w:r>
    </w:p>
    <w:p w:rsidR="00A36E6E" w:rsidRPr="001C479D" w:rsidRDefault="00A36E6E" w:rsidP="001C479D">
      <w:pPr>
        <w:pStyle w:val="NoSpacing"/>
        <w:rPr>
          <w:b/>
        </w:rPr>
      </w:pPr>
    </w:p>
    <w:p w:rsidR="001D2F62" w:rsidRPr="003D1C00" w:rsidRDefault="00A36E6E" w:rsidP="001C479D">
      <w:pPr>
        <w:pStyle w:val="NoSpacing"/>
        <w:rPr>
          <w:b/>
        </w:rPr>
      </w:pPr>
      <w:r w:rsidRPr="001C479D">
        <w:rPr>
          <w:b/>
        </w:rPr>
        <w:t xml:space="preserve">  Стоимость на человека в трехместном номере </w:t>
      </w:r>
      <w:r w:rsidR="00D31FE8">
        <w:rPr>
          <w:b/>
        </w:rPr>
        <w:t>240</w:t>
      </w:r>
      <w:bookmarkStart w:id="0" w:name="_GoBack"/>
      <w:bookmarkEnd w:id="0"/>
      <w:r w:rsidR="001C479D" w:rsidRPr="003D1C00">
        <w:rPr>
          <w:b/>
        </w:rPr>
        <w:t>$</w:t>
      </w:r>
    </w:p>
    <w:sectPr w:rsidR="001D2F62" w:rsidRPr="003D1C00" w:rsidSect="00AF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F62"/>
    <w:rsid w:val="00065B40"/>
    <w:rsid w:val="00076E88"/>
    <w:rsid w:val="00143DD9"/>
    <w:rsid w:val="001C479D"/>
    <w:rsid w:val="001D2F62"/>
    <w:rsid w:val="00260DB8"/>
    <w:rsid w:val="00305D40"/>
    <w:rsid w:val="00376B8E"/>
    <w:rsid w:val="003D1C00"/>
    <w:rsid w:val="003D6EC7"/>
    <w:rsid w:val="00681457"/>
    <w:rsid w:val="00940F2C"/>
    <w:rsid w:val="00977918"/>
    <w:rsid w:val="00A36E6E"/>
    <w:rsid w:val="00A8033C"/>
    <w:rsid w:val="00AF1F08"/>
    <w:rsid w:val="00B705EA"/>
    <w:rsid w:val="00D31FE8"/>
    <w:rsid w:val="00E243D4"/>
    <w:rsid w:val="00E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08"/>
  </w:style>
  <w:style w:type="paragraph" w:styleId="Heading1">
    <w:name w:val="heading 1"/>
    <w:basedOn w:val="Normal"/>
    <w:next w:val="Normal"/>
    <w:link w:val="Heading1Char"/>
    <w:uiPriority w:val="9"/>
    <w:qFormat/>
    <w:rsid w:val="00E50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5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</dc:creator>
  <cp:keywords/>
  <dc:description/>
  <cp:lastModifiedBy>USER</cp:lastModifiedBy>
  <cp:revision>17</cp:revision>
  <dcterms:created xsi:type="dcterms:W3CDTF">2019-05-20T10:37:00Z</dcterms:created>
  <dcterms:modified xsi:type="dcterms:W3CDTF">2019-09-05T00:03:00Z</dcterms:modified>
</cp:coreProperties>
</file>