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8E" w:rsidRDefault="0094698E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4698E" w:rsidTr="0094698E">
        <w:tc>
          <w:tcPr>
            <w:tcW w:w="4814" w:type="dxa"/>
          </w:tcPr>
          <w:p w:rsidR="0094698E" w:rsidRDefault="00DF2BAC" w:rsidP="00625B32">
            <w:pPr>
              <w:pStyle w:val="a4"/>
              <w:spacing w:after="0" w:line="300" w:lineRule="atLeast"/>
              <w:rPr>
                <w:rStyle w:val="a3"/>
                <w:rFonts w:ascii="Arial" w:hAnsi="Arial"/>
                <w:b w:val="0"/>
                <w:color w:val="282828"/>
                <w:sz w:val="20"/>
              </w:rPr>
            </w:pPr>
            <w:r>
              <w:rPr>
                <w:rFonts w:ascii="Arial" w:hAnsi="Arial"/>
                <w:bCs/>
                <w:noProof/>
                <w:color w:val="282828"/>
                <w:sz w:val="20"/>
                <w:lang w:eastAsia="ru-RU" w:bidi="ar-SA"/>
              </w:rPr>
              <w:drawing>
                <wp:inline distT="0" distB="0" distL="0" distR="0">
                  <wp:extent cx="2409825" cy="2409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улугуни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DF2BAC" w:rsidRDefault="00DF2BAC" w:rsidP="00DF2BAC">
            <w:pPr>
              <w:pStyle w:val="a4"/>
              <w:spacing w:after="0" w:line="300" w:lineRule="atLeast"/>
              <w:rPr>
                <w:rFonts w:ascii="Century Gothic" w:hAnsi="Century Gothic"/>
                <w:b/>
                <w:bCs/>
                <w:sz w:val="44"/>
              </w:rPr>
            </w:pPr>
            <w:r>
              <w:rPr>
                <w:rFonts w:ascii="Century Gothic" w:hAnsi="Century Gothic"/>
                <w:b/>
                <w:bCs/>
                <w:sz w:val="44"/>
              </w:rPr>
              <w:t>Авторский</w:t>
            </w:r>
            <w:r>
              <w:rPr>
                <w:rFonts w:ascii="Century Gothic" w:hAnsi="Century Gothic"/>
                <w:b/>
                <w:bCs/>
                <w:sz w:val="44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bCs/>
                <w:sz w:val="44"/>
              </w:rPr>
              <w:t xml:space="preserve">гастрономический </w:t>
            </w:r>
            <w:r>
              <w:rPr>
                <w:rFonts w:ascii="Century Gothic" w:hAnsi="Century Gothic"/>
                <w:b/>
                <w:bCs/>
                <w:sz w:val="44"/>
              </w:rPr>
              <w:t xml:space="preserve"> т</w:t>
            </w:r>
            <w:r w:rsidRPr="00A66FA9">
              <w:rPr>
                <w:rFonts w:ascii="Century Gothic" w:hAnsi="Century Gothic"/>
                <w:b/>
                <w:bCs/>
                <w:sz w:val="44"/>
              </w:rPr>
              <w:t>ур</w:t>
            </w:r>
            <w:proofErr w:type="gramEnd"/>
            <w:r w:rsidRPr="00A66FA9">
              <w:rPr>
                <w:rFonts w:ascii="Century Gothic" w:hAnsi="Century Gothic"/>
                <w:b/>
                <w:bCs/>
                <w:sz w:val="44"/>
              </w:rPr>
              <w:t xml:space="preserve"> </w:t>
            </w:r>
          </w:p>
          <w:p w:rsidR="0094698E" w:rsidRDefault="00DF2BAC" w:rsidP="00DF2BAC">
            <w:pPr>
              <w:pStyle w:val="a4"/>
              <w:spacing w:after="0" w:line="300" w:lineRule="atLeast"/>
              <w:rPr>
                <w:rStyle w:val="a3"/>
                <w:rFonts w:ascii="Arial" w:hAnsi="Arial"/>
                <w:b w:val="0"/>
                <w:color w:val="282828"/>
                <w:sz w:val="20"/>
              </w:rPr>
            </w:pPr>
            <w:bookmarkStart w:id="0" w:name="_GoBack"/>
            <w:bookmarkEnd w:id="0"/>
            <w:r w:rsidRPr="00A66FA9">
              <w:rPr>
                <w:rFonts w:ascii="Century Gothic" w:hAnsi="Century Gothic"/>
                <w:b/>
                <w:bCs/>
                <w:sz w:val="44"/>
              </w:rPr>
              <w:t>"</w:t>
            </w:r>
            <w:r>
              <w:rPr>
                <w:rFonts w:ascii="Century Gothic" w:hAnsi="Century Gothic"/>
                <w:b/>
                <w:bCs/>
                <w:sz w:val="44"/>
              </w:rPr>
              <w:t>СУЛУГУНИ</w:t>
            </w:r>
            <w:r w:rsidRPr="00A66FA9">
              <w:rPr>
                <w:rFonts w:ascii="Century Gothic" w:hAnsi="Century Gothic"/>
                <w:b/>
                <w:bCs/>
                <w:sz w:val="44"/>
              </w:rPr>
              <w:t>"</w:t>
            </w:r>
          </w:p>
        </w:tc>
      </w:tr>
    </w:tbl>
    <w:p w:rsidR="00484625" w:rsidRPr="00DF2BAC" w:rsidRDefault="00484625" w:rsidP="00484625">
      <w:pPr>
        <w:rPr>
          <w:rFonts w:ascii="Century Gothic" w:hAnsi="Century Gothic"/>
          <w:b/>
          <w:bCs/>
        </w:rPr>
      </w:pPr>
      <w:r w:rsidRPr="00DF2BAC">
        <w:rPr>
          <w:rFonts w:ascii="Century Gothic" w:hAnsi="Century Gothic"/>
          <w:bCs/>
        </w:rPr>
        <w:br/>
      </w:r>
      <w:r w:rsidRPr="00DF2BAC">
        <w:rPr>
          <w:rFonts w:ascii="Century Gothic" w:hAnsi="Century Gothic"/>
          <w:bCs/>
          <w:i/>
          <w:sz w:val="22"/>
        </w:rPr>
        <w:t>Грузинская кухня — одна из самых насыщенных, ярких и наполненных вкусами. Особенно она приходится по душе темпераментным людям и настоящим гурманам. </w:t>
      </w:r>
      <w:r w:rsidRPr="00DF2BAC">
        <w:rPr>
          <w:rFonts w:ascii="Century Gothic" w:hAnsi="Century Gothic"/>
          <w:bCs/>
          <w:i/>
          <w:sz w:val="22"/>
        </w:rPr>
        <w:br/>
      </w:r>
      <w:r w:rsidRPr="00DF2BAC">
        <w:rPr>
          <w:rFonts w:ascii="Century Gothic" w:hAnsi="Century Gothic"/>
          <w:bCs/>
          <w:i/>
          <w:sz w:val="22"/>
        </w:rPr>
        <w:br/>
        <w:t>Приглашаем вас в уникальную познавательно-гастрономическую поездку — Сулугунитур — на родину хачапури, чахохбили, сациви и, конечно, хинкали!</w:t>
      </w:r>
      <w:r w:rsidRPr="00DF2BAC">
        <w:rPr>
          <w:rFonts w:ascii="Century Gothic" w:hAnsi="Century Gothic"/>
          <w:bCs/>
        </w:rPr>
        <w:br/>
      </w:r>
      <w:r w:rsidRPr="00DF2BAC">
        <w:rPr>
          <w:rFonts w:ascii="Century Gothic" w:hAnsi="Century Gothic"/>
          <w:bCs/>
        </w:rPr>
        <w:br/>
      </w:r>
      <w:r w:rsidRPr="00DF2BAC">
        <w:rPr>
          <w:rFonts w:ascii="Century Gothic" w:hAnsi="Century Gothic"/>
          <w:b/>
          <w:bCs/>
        </w:rPr>
        <w:t>1 день  Прилет  в Тбилиси</w:t>
      </w:r>
    </w:p>
    <w:p w:rsidR="00484625" w:rsidRPr="00DF2BAC" w:rsidRDefault="00484625" w:rsidP="00484625">
      <w:pPr>
        <w:rPr>
          <w:rFonts w:ascii="Century Gothic" w:hAnsi="Century Gothic"/>
          <w:bCs/>
        </w:rPr>
      </w:pPr>
      <w:r w:rsidRPr="00DF2BAC">
        <w:rPr>
          <w:rFonts w:ascii="Century Gothic" w:hAnsi="Century Gothic"/>
          <w:bCs/>
        </w:rPr>
        <w:t> </w:t>
      </w:r>
    </w:p>
    <w:p w:rsidR="00484625" w:rsidRPr="00DF2BAC" w:rsidRDefault="00484625" w:rsidP="00484625">
      <w:pPr>
        <w:rPr>
          <w:rFonts w:ascii="Century Gothic" w:hAnsi="Century Gothic"/>
          <w:bCs/>
        </w:rPr>
      </w:pPr>
      <w:r w:rsidRPr="00DF2BAC">
        <w:rPr>
          <w:rFonts w:ascii="Century Gothic" w:hAnsi="Century Gothic"/>
          <w:bCs/>
        </w:rPr>
        <w:t xml:space="preserve">Встреча в аэропорту  Тбилиси с табличкой “TRAVEL BEE” . Транфер в отель . </w:t>
      </w:r>
    </w:p>
    <w:p w:rsidR="00DF2BAC" w:rsidRDefault="00484625" w:rsidP="00484625">
      <w:pPr>
        <w:rPr>
          <w:rFonts w:ascii="Century Gothic" w:hAnsi="Century Gothic"/>
          <w:bCs/>
        </w:rPr>
      </w:pPr>
      <w:r w:rsidRPr="00DF2BAC">
        <w:rPr>
          <w:rFonts w:ascii="Century Gothic" w:hAnsi="Century Gothic"/>
          <w:bCs/>
        </w:rPr>
        <w:t>Свободное время побродить по Тбилиси.</w:t>
      </w:r>
    </w:p>
    <w:p w:rsidR="00DF2BAC" w:rsidRDefault="00DF2BAC" w:rsidP="00484625">
      <w:pPr>
        <w:rPr>
          <w:rFonts w:ascii="Century Gothic" w:hAnsi="Century Gothic"/>
          <w:bCs/>
        </w:rPr>
      </w:pPr>
    </w:p>
    <w:p w:rsidR="00DF2BAC" w:rsidRPr="006F502C" w:rsidRDefault="00DF2BAC" w:rsidP="00DF2BAC">
      <w:pPr>
        <w:rPr>
          <w:rFonts w:ascii="Century Gothic" w:hAnsi="Century Gothic"/>
          <w:bCs/>
        </w:rPr>
      </w:pPr>
      <w:r w:rsidRPr="00860667">
        <w:rPr>
          <w:rFonts w:ascii="Century Gothic" w:hAnsi="Century Gothic"/>
          <w:bCs/>
        </w:rPr>
        <w:t xml:space="preserve">За дополнительную плату 20$ вы сможете насладиться ужином с блюдами грузинской кухни и развлекательной программой. </w:t>
      </w:r>
      <w:r w:rsidRPr="00860667">
        <w:rPr>
          <w:rFonts w:ascii="Century Gothic" w:hAnsi="Century Gothic"/>
          <w:bCs/>
        </w:rPr>
        <w:br/>
      </w:r>
    </w:p>
    <w:p w:rsidR="00484625" w:rsidRPr="00DF2BAC" w:rsidRDefault="00484625" w:rsidP="00484625">
      <w:pPr>
        <w:rPr>
          <w:rFonts w:ascii="Century Gothic" w:hAnsi="Century Gothic"/>
          <w:b/>
          <w:bCs/>
        </w:rPr>
      </w:pPr>
      <w:r w:rsidRPr="00DF2BAC">
        <w:rPr>
          <w:rFonts w:ascii="Century Gothic" w:hAnsi="Century Gothic"/>
          <w:bCs/>
        </w:rPr>
        <w:br/>
      </w:r>
      <w:r w:rsidRPr="00DF2BAC">
        <w:rPr>
          <w:rFonts w:ascii="Century Gothic" w:hAnsi="Century Gothic"/>
          <w:bCs/>
        </w:rPr>
        <w:br/>
      </w:r>
      <w:r w:rsidRPr="00DF2BAC">
        <w:rPr>
          <w:rFonts w:ascii="Century Gothic" w:hAnsi="Century Gothic"/>
          <w:b/>
          <w:bCs/>
        </w:rPr>
        <w:t xml:space="preserve">2 </w:t>
      </w:r>
      <w:proofErr w:type="gramStart"/>
      <w:r w:rsidRPr="00DF2BAC">
        <w:rPr>
          <w:rFonts w:ascii="Century Gothic" w:hAnsi="Century Gothic"/>
          <w:b/>
          <w:bCs/>
        </w:rPr>
        <w:t>день  Обзорная</w:t>
      </w:r>
      <w:proofErr w:type="gramEnd"/>
      <w:r w:rsidRPr="00DF2BAC">
        <w:rPr>
          <w:rFonts w:ascii="Century Gothic" w:hAnsi="Century Gothic"/>
          <w:b/>
          <w:bCs/>
        </w:rPr>
        <w:t xml:space="preserve"> экскурсия по Тбилиси и поездка в Мцхету + мк по хинкали</w:t>
      </w:r>
    </w:p>
    <w:p w:rsidR="00484625" w:rsidRPr="00DF2BAC" w:rsidRDefault="00484625" w:rsidP="00484625">
      <w:pPr>
        <w:rPr>
          <w:rFonts w:ascii="Century Gothic" w:hAnsi="Century Gothic"/>
          <w:bCs/>
        </w:rPr>
      </w:pPr>
      <w:r w:rsidRPr="00DF2BAC">
        <w:rPr>
          <w:rFonts w:ascii="Century Gothic" w:hAnsi="Century Gothic"/>
          <w:bCs/>
        </w:rPr>
        <w:br/>
        <w:t xml:space="preserve">Начнем наш тур мы с кафедрального Собора Святой Троицы «Самеба», построенного в 2006 году, где хранятся мощи святого Георгия Победоносца и где в данный момент проводит службы Патриарх всея Грузии Илия Второй. Данный Собор является самым большим в Грузии и одним из самых величественных православных храмов во всем мире. Территория собора довольна обширна, там открываются прекрасные виды на гору Мтацминда и старый город, вы сможете увидеть, как растут оливковые деревья, испанские ели, лаванда, сможете подойти к пруду с павлинами и лебедями, а также попробовать лучший лимонад Грузии Лагидзе и уникальное домашнее мороженное. Затем мы поднимемся на гору Мтацминда, известную в переводе как «святая гора». Название свое она получила не случайно. Именно на этой горе в далеком 6 веке в гроте жил святой монах Давид (он же Давид Гареджи). А сейчас там находится церковь святого Отца Давида и чудотворный источник, исцеляющий женщин от бесплодия и всех людей от слепоты. Многие верующие приезжают сюда с разных уголков земли, чтобы опробовать действие чудотворного источника и каждому дается по вере его. Вокруг храма находится Пантеон великих писателей и общественных </w:t>
      </w:r>
      <w:r w:rsidRPr="00DF2BAC">
        <w:rPr>
          <w:rFonts w:ascii="Century Gothic" w:hAnsi="Century Gothic"/>
          <w:bCs/>
        </w:rPr>
        <w:lastRenderedPageBreak/>
        <w:t xml:space="preserve">деятелей, среди которых Александр Грибоедов, великий грузинский поэт и писатель Илья Чавчавадзе, первый президент Грузии Звиад Гамсахурдия, мать Сталина Екатерина Джугашвили и многие другие. Позже мы пройдемся по всей исторической части старого города, где посетим древний храм 5 века Анчисхати, Собор 6 века Сиони, где раньше служил Патриарх всея Грузии, спустимся по знаменитой улице Шардени к Мэйдану, увидим знаменитые Серные бани и Инжировый водопад, узнаем легенду создания Тбилиси (5 век), перейдем через Мост Мира к парку Европы (Рике). Далее мы отправляемся </w:t>
      </w:r>
      <w:r w:rsidR="00A15991" w:rsidRPr="00DF2BAC">
        <w:rPr>
          <w:rFonts w:ascii="Century Gothic" w:hAnsi="Century Gothic"/>
          <w:bCs/>
        </w:rPr>
        <w:t>на мастер класс по хинкали</w:t>
      </w:r>
      <w:r w:rsidRPr="00DF2BAC">
        <w:rPr>
          <w:rFonts w:ascii="Century Gothic" w:hAnsi="Century Gothic"/>
          <w:bCs/>
        </w:rPr>
        <w:t xml:space="preserve"> . </w:t>
      </w:r>
    </w:p>
    <w:p w:rsidR="00484625" w:rsidRPr="00DF2BAC" w:rsidRDefault="00484625" w:rsidP="00484625">
      <w:pPr>
        <w:rPr>
          <w:rFonts w:ascii="Century Gothic" w:hAnsi="Century Gothic"/>
          <w:bCs/>
        </w:rPr>
      </w:pPr>
      <w:r w:rsidRPr="00DF2BAC">
        <w:rPr>
          <w:rFonts w:ascii="Century Gothic" w:hAnsi="Century Gothic"/>
          <w:bCs/>
        </w:rPr>
        <w:br/>
        <w:t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</w:t>
      </w:r>
    </w:p>
    <w:p w:rsidR="00484625" w:rsidRPr="00DF2BAC" w:rsidRDefault="00484625" w:rsidP="00484625">
      <w:pPr>
        <w:rPr>
          <w:rFonts w:ascii="Century Gothic" w:hAnsi="Century Gothic"/>
          <w:b/>
          <w:bCs/>
        </w:rPr>
      </w:pPr>
      <w:r w:rsidRPr="00DF2BAC">
        <w:rPr>
          <w:rFonts w:ascii="Century Gothic" w:hAnsi="Century Gothic"/>
          <w:bCs/>
        </w:rPr>
        <w:br/>
      </w:r>
      <w:r w:rsidRPr="00DF2BAC">
        <w:rPr>
          <w:rFonts w:ascii="Century Gothic" w:hAnsi="Century Gothic"/>
          <w:b/>
          <w:bCs/>
        </w:rPr>
        <w:t>3 день   Кахетия + мк по приготовлению хачапури и грузинского хлеба- пури. Дегустация вина </w:t>
      </w:r>
    </w:p>
    <w:p w:rsidR="00A15991" w:rsidRPr="00DF2BAC" w:rsidRDefault="00484625" w:rsidP="00484625">
      <w:pPr>
        <w:rPr>
          <w:rFonts w:ascii="Century Gothic" w:hAnsi="Century Gothic"/>
          <w:bCs/>
        </w:rPr>
      </w:pPr>
      <w:r w:rsidRPr="00DF2BAC">
        <w:rPr>
          <w:rFonts w:ascii="Century Gothic" w:hAnsi="Century Gothic"/>
          <w:bCs/>
        </w:rPr>
        <w:br/>
        <w:t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</w:t>
      </w:r>
    </w:p>
    <w:p w:rsidR="003A5E3E" w:rsidRPr="00DF2BAC" w:rsidRDefault="003A5E3E" w:rsidP="00484625">
      <w:pPr>
        <w:rPr>
          <w:rFonts w:ascii="Century Gothic" w:hAnsi="Century Gothic"/>
          <w:bCs/>
        </w:rPr>
      </w:pPr>
    </w:p>
    <w:p w:rsidR="00DF2BAC" w:rsidRDefault="00484625" w:rsidP="00484625">
      <w:pPr>
        <w:rPr>
          <w:rFonts w:ascii="Century Gothic" w:hAnsi="Century Gothic"/>
          <w:bCs/>
        </w:rPr>
      </w:pPr>
      <w:r w:rsidRPr="00DF2BAC">
        <w:rPr>
          <w:rFonts w:ascii="Century Gothic" w:hAnsi="Century Gothic"/>
          <w:bCs/>
        </w:rPr>
        <w:t xml:space="preserve"> В Кахетии вас ждет </w:t>
      </w:r>
      <w:r w:rsidR="00DF2BAC" w:rsidRPr="00DF2BAC">
        <w:rPr>
          <w:rFonts w:ascii="Century Gothic" w:hAnsi="Century Gothic"/>
          <w:b/>
          <w:bCs/>
        </w:rPr>
        <w:t xml:space="preserve">мастер-класс </w:t>
      </w:r>
      <w:r w:rsidRPr="00DF2BAC">
        <w:rPr>
          <w:rFonts w:ascii="Century Gothic" w:hAnsi="Century Gothic"/>
          <w:b/>
          <w:bCs/>
        </w:rPr>
        <w:t>по приготовлению имеретинского хачапури</w:t>
      </w:r>
      <w:r w:rsidRPr="00DF2BAC">
        <w:rPr>
          <w:rFonts w:ascii="Century Gothic" w:hAnsi="Century Gothic"/>
          <w:bCs/>
        </w:rPr>
        <w:t xml:space="preserve">. </w:t>
      </w:r>
    </w:p>
    <w:p w:rsidR="00DF2BAC" w:rsidRDefault="00DF2BAC" w:rsidP="00484625">
      <w:pPr>
        <w:rPr>
          <w:rFonts w:ascii="Century Gothic" w:hAnsi="Century Gothic"/>
          <w:bCs/>
        </w:rPr>
      </w:pPr>
    </w:p>
    <w:p w:rsidR="00DF2BAC" w:rsidRDefault="00484625" w:rsidP="00484625">
      <w:pPr>
        <w:rPr>
          <w:rFonts w:ascii="Century Gothic" w:hAnsi="Century Gothic"/>
          <w:bCs/>
        </w:rPr>
      </w:pPr>
      <w:r w:rsidRPr="00DF2BAC">
        <w:rPr>
          <w:rFonts w:ascii="Century Gothic" w:hAnsi="Century Gothic"/>
          <w:bCs/>
        </w:rPr>
        <w:lastRenderedPageBreak/>
        <w:t xml:space="preserve">Позже мы отправимся на винный Завод, где вы сможете узнать все о технологиях грузинского виноделия, ну, и конечно же, </w:t>
      </w:r>
      <w:r w:rsidRPr="00DF2BAC">
        <w:rPr>
          <w:rFonts w:ascii="Century Gothic" w:hAnsi="Century Gothic"/>
          <w:b/>
          <w:bCs/>
        </w:rPr>
        <w:t>продегустировать несколько сортов настоящего натурального вина прямо с цистерн</w:t>
      </w:r>
      <w:r w:rsidRPr="00DF2BAC">
        <w:rPr>
          <w:rFonts w:ascii="Century Gothic" w:hAnsi="Century Gothic"/>
          <w:bCs/>
        </w:rPr>
        <w:t>! Желаем вам вкусного и красивого отдыха!</w:t>
      </w:r>
    </w:p>
    <w:p w:rsidR="003A5E3E" w:rsidRPr="00DF2BAC" w:rsidRDefault="00484625" w:rsidP="00484625">
      <w:pPr>
        <w:rPr>
          <w:rFonts w:ascii="Century Gothic" w:hAnsi="Century Gothic"/>
          <w:b/>
          <w:bCs/>
        </w:rPr>
      </w:pPr>
      <w:r w:rsidRPr="00DF2BAC">
        <w:rPr>
          <w:rFonts w:ascii="Century Gothic" w:hAnsi="Century Gothic"/>
          <w:bCs/>
        </w:rPr>
        <w:br/>
        <w:t xml:space="preserve">По дороге заедем в маленькую домашнюю пекарню – попробуем сами </w:t>
      </w:r>
      <w:r w:rsidRPr="00DF2BAC">
        <w:rPr>
          <w:rFonts w:ascii="Century Gothic" w:hAnsi="Century Gothic"/>
          <w:b/>
          <w:bCs/>
        </w:rPr>
        <w:t>сделать грузинский хлеб шотис пури в горячей печи – тоне</w:t>
      </w:r>
      <w:r w:rsidRPr="00DF2BAC">
        <w:rPr>
          <w:rFonts w:ascii="Century Gothic" w:hAnsi="Century Gothic"/>
          <w:bCs/>
        </w:rPr>
        <w:t>. И вкусно перекусим – горячим хлебушком с хрустящей корочкой, соленым грузинским сыром и вином.</w:t>
      </w:r>
      <w:r w:rsidR="00DF2BAC">
        <w:rPr>
          <w:rFonts w:ascii="Century Gothic" w:hAnsi="Century Gothic"/>
          <w:bCs/>
        </w:rPr>
        <w:t xml:space="preserve"> </w:t>
      </w:r>
      <w:r w:rsidRPr="00DF2BAC">
        <w:rPr>
          <w:rFonts w:ascii="Century Gothic" w:hAnsi="Century Gothic"/>
          <w:bCs/>
        </w:rPr>
        <w:t>Возвращение в Тбилиси.</w:t>
      </w:r>
      <w:r w:rsidRPr="00DF2BAC">
        <w:rPr>
          <w:rFonts w:ascii="Century Gothic" w:hAnsi="Century Gothic"/>
          <w:bCs/>
        </w:rPr>
        <w:br/>
      </w:r>
      <w:r w:rsidRPr="00DF2BAC">
        <w:rPr>
          <w:rFonts w:ascii="Century Gothic" w:hAnsi="Century Gothic"/>
          <w:bCs/>
        </w:rPr>
        <w:br/>
      </w:r>
      <w:r w:rsidRPr="00DF2BAC">
        <w:rPr>
          <w:rFonts w:ascii="Century Gothic" w:hAnsi="Century Gothic"/>
          <w:bCs/>
        </w:rPr>
        <w:br/>
      </w:r>
      <w:r w:rsidRPr="00DF2BAC">
        <w:rPr>
          <w:rFonts w:ascii="Century Gothic" w:hAnsi="Century Gothic"/>
          <w:b/>
          <w:bCs/>
        </w:rPr>
        <w:t>4 день Боржоми</w:t>
      </w:r>
      <w:r w:rsidR="00DF2BAC">
        <w:rPr>
          <w:rFonts w:ascii="Century Gothic" w:hAnsi="Century Gothic"/>
          <w:b/>
          <w:bCs/>
        </w:rPr>
        <w:t xml:space="preserve"> </w:t>
      </w:r>
      <w:r w:rsidRPr="00DF2BAC">
        <w:rPr>
          <w:rFonts w:ascii="Century Gothic" w:hAnsi="Century Gothic"/>
          <w:b/>
          <w:bCs/>
        </w:rPr>
        <w:t xml:space="preserve">+ </w:t>
      </w:r>
      <w:proofErr w:type="spellStart"/>
      <w:r w:rsidRPr="00DF2BAC">
        <w:rPr>
          <w:rFonts w:ascii="Century Gothic" w:hAnsi="Century Gothic"/>
          <w:b/>
          <w:bCs/>
        </w:rPr>
        <w:t>мк</w:t>
      </w:r>
      <w:proofErr w:type="spellEnd"/>
      <w:r w:rsidRPr="00DF2BAC">
        <w:rPr>
          <w:rFonts w:ascii="Century Gothic" w:hAnsi="Century Gothic"/>
          <w:b/>
          <w:bCs/>
        </w:rPr>
        <w:t xml:space="preserve"> по приг</w:t>
      </w:r>
      <w:r w:rsidR="00DF2BAC">
        <w:rPr>
          <w:rFonts w:ascii="Century Gothic" w:hAnsi="Century Gothic"/>
          <w:b/>
          <w:bCs/>
        </w:rPr>
        <w:t>о</w:t>
      </w:r>
      <w:r w:rsidRPr="00DF2BAC">
        <w:rPr>
          <w:rFonts w:ascii="Century Gothic" w:hAnsi="Century Gothic"/>
          <w:b/>
          <w:bCs/>
        </w:rPr>
        <w:t>товлению шашлыка </w:t>
      </w:r>
    </w:p>
    <w:p w:rsidR="003A5E3E" w:rsidRPr="00DF2BAC" w:rsidRDefault="00484625" w:rsidP="00484625">
      <w:pPr>
        <w:rPr>
          <w:rFonts w:ascii="Century Gothic" w:hAnsi="Century Gothic"/>
          <w:b/>
          <w:bCs/>
        </w:rPr>
      </w:pPr>
      <w:r w:rsidRPr="00DF2BAC">
        <w:rPr>
          <w:rFonts w:ascii="Century Gothic" w:hAnsi="Century Gothic"/>
          <w:bCs/>
        </w:rPr>
        <w:br/>
      </w:r>
      <w:r w:rsidR="00DF2BAC">
        <w:rPr>
          <w:rFonts w:ascii="Century Gothic" w:hAnsi="Century Gothic"/>
          <w:bCs/>
        </w:rPr>
        <w:t>После завтрака мы освобождаем номера и с</w:t>
      </w:r>
      <w:r w:rsidRPr="00DF2BAC">
        <w:rPr>
          <w:rFonts w:ascii="Century Gothic" w:hAnsi="Century Gothic"/>
          <w:bCs/>
        </w:rPr>
        <w:t>егодня вас ждет путешествие в самую центральную часть страны – знаменитый город-курорт Боржоми! Там вы сможете прогуляться по Городскому парку и попить «той самой» настоящей минеральной воды из источника! Желающие смогут еще и подняться к открытым серным источникам и искупаться в них</w:t>
      </w:r>
      <w:r w:rsidR="00DF2BAC">
        <w:rPr>
          <w:rFonts w:ascii="Century Gothic" w:hAnsi="Century Gothic"/>
          <w:bCs/>
        </w:rPr>
        <w:t xml:space="preserve"> </w:t>
      </w:r>
      <w:r w:rsidR="00DF2BAC" w:rsidRPr="00DF2BAC">
        <w:rPr>
          <w:rFonts w:ascii="Century Gothic" w:hAnsi="Century Gothic"/>
          <w:bCs/>
          <w:sz w:val="22"/>
        </w:rPr>
        <w:t>(* - не гарантируется – зависит от графика движения группы)</w:t>
      </w:r>
      <w:r w:rsidRPr="00DF2BAC">
        <w:rPr>
          <w:rFonts w:ascii="Century Gothic" w:hAnsi="Century Gothic"/>
          <w:bCs/>
        </w:rPr>
        <w:t xml:space="preserve">. Главное в Боржоми – это глубоко дышать, насыщая свои легкие кислородом живительной природы и наслаждения! Путешествуйте с нами, и вы будете здоровы и </w:t>
      </w:r>
      <w:proofErr w:type="gramStart"/>
      <w:r w:rsidRPr="00DF2BAC">
        <w:rPr>
          <w:rFonts w:ascii="Century Gothic" w:hAnsi="Century Gothic"/>
          <w:bCs/>
        </w:rPr>
        <w:t>счастливы!</w:t>
      </w:r>
      <w:r w:rsidRPr="00DF2BAC">
        <w:rPr>
          <w:rFonts w:ascii="Century Gothic" w:hAnsi="Century Gothic"/>
          <w:bCs/>
        </w:rPr>
        <w:br/>
      </w:r>
      <w:r w:rsidRPr="00DF2BAC">
        <w:rPr>
          <w:rFonts w:ascii="Century Gothic" w:hAnsi="Century Gothic"/>
          <w:bCs/>
        </w:rPr>
        <w:br/>
        <w:t>Самый</w:t>
      </w:r>
      <w:proofErr w:type="gramEnd"/>
      <w:r w:rsidRPr="00DF2BAC">
        <w:rPr>
          <w:rFonts w:ascii="Century Gothic" w:hAnsi="Century Gothic"/>
          <w:bCs/>
        </w:rPr>
        <w:t xml:space="preserve"> аутентичный </w:t>
      </w:r>
      <w:r w:rsidRPr="00DF2BAC">
        <w:rPr>
          <w:rFonts w:ascii="Century Gothic" w:hAnsi="Century Gothic"/>
          <w:b/>
          <w:bCs/>
        </w:rPr>
        <w:t>мастер-класс по приготовлению шашлыка</w:t>
      </w:r>
      <w:r w:rsidRPr="00DF2BAC">
        <w:rPr>
          <w:rFonts w:ascii="Century Gothic" w:hAnsi="Century Gothic"/>
          <w:bCs/>
        </w:rPr>
        <w:t xml:space="preserve"> нас ждет в Боржоми.</w:t>
      </w:r>
      <w:r w:rsidR="00DF2BAC">
        <w:rPr>
          <w:rFonts w:ascii="Century Gothic" w:hAnsi="Century Gothic"/>
          <w:bCs/>
        </w:rPr>
        <w:t xml:space="preserve">  </w:t>
      </w:r>
      <w:r w:rsidRPr="00DF2BAC">
        <w:rPr>
          <w:rFonts w:ascii="Century Gothic" w:hAnsi="Century Gothic"/>
          <w:bCs/>
        </w:rPr>
        <w:t xml:space="preserve">Записывайте секреты мягкого мяса и </w:t>
      </w:r>
      <w:proofErr w:type="gramStart"/>
      <w:r w:rsidRPr="00DF2BAC">
        <w:rPr>
          <w:rFonts w:ascii="Century Gothic" w:hAnsi="Century Gothic"/>
          <w:bCs/>
        </w:rPr>
        <w:t>пробуйте!</w:t>
      </w:r>
      <w:r w:rsidRPr="00DF2BAC">
        <w:rPr>
          <w:rFonts w:ascii="Century Gothic" w:hAnsi="Century Gothic"/>
          <w:bCs/>
        </w:rPr>
        <w:br/>
      </w:r>
      <w:r w:rsidRPr="00DF2BAC">
        <w:rPr>
          <w:rFonts w:ascii="Century Gothic" w:hAnsi="Century Gothic"/>
          <w:bCs/>
        </w:rPr>
        <w:br/>
        <w:t>Приезд</w:t>
      </w:r>
      <w:proofErr w:type="gramEnd"/>
      <w:r w:rsidRPr="00DF2BAC">
        <w:rPr>
          <w:rFonts w:ascii="Century Gothic" w:hAnsi="Century Gothic"/>
          <w:bCs/>
        </w:rPr>
        <w:t xml:space="preserve"> и ночь в Ахалцихе.</w:t>
      </w:r>
      <w:r w:rsidR="003A5E3E" w:rsidRPr="00DF2BAC">
        <w:rPr>
          <w:rFonts w:ascii="Century Gothic" w:hAnsi="Century Gothic"/>
          <w:bCs/>
        </w:rPr>
        <w:t xml:space="preserve"> </w:t>
      </w:r>
      <w:r w:rsidR="003A5E3E" w:rsidRPr="00DF2BAC">
        <w:rPr>
          <w:rFonts w:ascii="Century Gothic" w:hAnsi="Century Gothic"/>
          <w:b/>
          <w:bCs/>
        </w:rPr>
        <w:t>Отель Rio 3*</w:t>
      </w:r>
      <w:r w:rsidRPr="00DF2BAC">
        <w:rPr>
          <w:rFonts w:ascii="Century Gothic" w:hAnsi="Century Gothic"/>
          <w:bCs/>
        </w:rPr>
        <w:br/>
      </w:r>
      <w:r w:rsidRPr="00DF2BAC">
        <w:rPr>
          <w:rFonts w:ascii="Century Gothic" w:hAnsi="Century Gothic"/>
          <w:bCs/>
        </w:rPr>
        <w:br/>
      </w:r>
      <w:r w:rsidRPr="00DF2BAC">
        <w:rPr>
          <w:rFonts w:ascii="Century Gothic" w:hAnsi="Century Gothic"/>
          <w:b/>
          <w:bCs/>
        </w:rPr>
        <w:t>5 день Вардзия и Рабат</w:t>
      </w:r>
      <w:r w:rsidR="00DF2BAC">
        <w:rPr>
          <w:rFonts w:ascii="Century Gothic" w:hAnsi="Century Gothic"/>
          <w:b/>
          <w:bCs/>
        </w:rPr>
        <w:t xml:space="preserve"> </w:t>
      </w:r>
      <w:r w:rsidRPr="00DF2BAC">
        <w:rPr>
          <w:rFonts w:ascii="Century Gothic" w:hAnsi="Century Gothic"/>
          <w:b/>
          <w:bCs/>
        </w:rPr>
        <w:t xml:space="preserve">+ </w:t>
      </w:r>
      <w:proofErr w:type="spellStart"/>
      <w:r w:rsidRPr="00DF2BAC">
        <w:rPr>
          <w:rFonts w:ascii="Century Gothic" w:hAnsi="Century Gothic"/>
          <w:b/>
          <w:bCs/>
        </w:rPr>
        <w:t>мк</w:t>
      </w:r>
      <w:proofErr w:type="spellEnd"/>
      <w:r w:rsidRPr="00DF2BAC">
        <w:rPr>
          <w:rFonts w:ascii="Century Gothic" w:hAnsi="Century Gothic"/>
          <w:b/>
          <w:bCs/>
        </w:rPr>
        <w:t xml:space="preserve"> по сыру</w:t>
      </w:r>
    </w:p>
    <w:p w:rsidR="00DF2BAC" w:rsidRDefault="00484625" w:rsidP="00484625">
      <w:pPr>
        <w:rPr>
          <w:rFonts w:ascii="Century Gothic" w:hAnsi="Century Gothic"/>
          <w:bCs/>
        </w:rPr>
      </w:pPr>
      <w:r w:rsidRPr="00DF2BAC">
        <w:rPr>
          <w:rFonts w:ascii="Century Gothic" w:hAnsi="Century Gothic"/>
          <w:bCs/>
        </w:rPr>
        <w:br/>
      </w:r>
      <w:r w:rsidR="003A5E3E" w:rsidRPr="00DF2BAC">
        <w:rPr>
          <w:rFonts w:ascii="Century Gothic" w:hAnsi="Century Gothic"/>
          <w:bCs/>
        </w:rPr>
        <w:t>После завтрака группу ждет интереснейшая экскурсия в Вардзию. Это знаменитый монастырский комплекс, покоящийся среди гор. Он занимает территорию свыше 900 метров вдоль левого берега реки Куры и представляет собой сложную систему из более чем 600 помещений (от келий и часовен до казнохранилища), высеченных в камне!  Тур в Вардзию — это один из ключевых пунктов поездки. Здесь царит атмосфера силы, покоряющая своей таинственностью. Только подумайте, на что способен человек во имя веры!</w:t>
      </w:r>
      <w:r w:rsidR="003A5E3E" w:rsidRPr="00DF2BAC">
        <w:rPr>
          <w:rFonts w:ascii="Century Gothic" w:hAnsi="Century Gothic"/>
          <w:bCs/>
        </w:rPr>
        <w:br/>
        <w:t>Строительство монастыря началось в эпоху правления великой царицы Тамары, однако существуют сведения, что первые пещеры появились здесь еще раньше, ориентировочно в период с 1156 по 1184 года. Окончанием возведения комплекса считают 1285-1306 годы. Исторически он служил не только монастырем, но и крепостью.</w:t>
      </w:r>
      <w:r w:rsidR="003A5E3E" w:rsidRPr="00DF2BAC">
        <w:rPr>
          <w:rFonts w:ascii="Century Gothic" w:hAnsi="Century Gothic"/>
          <w:bCs/>
        </w:rPr>
        <w:br/>
        <w:t>Несмотря на то, что комплекс утратил свою стратегическую важность в результате сильнейшего землетрясения в XIII веке, когда часть скалы обрушилась в реку Кура, он до сих пор обладает большой важностью. Более того, на сегодняшний день монастырь является действующим.</w:t>
      </w:r>
      <w:r w:rsidR="003A5E3E" w:rsidRPr="00DF2BAC">
        <w:rPr>
          <w:rFonts w:ascii="Century Gothic" w:hAnsi="Century Gothic"/>
          <w:bCs/>
        </w:rPr>
        <w:br/>
        <w:t>Если вы не были в Вардзии, значит вы не видели Грузию. Это место впечатляет своим величием, поражает красотой и живописными местами, где оно скрывается в течение многих веков от внешнего мира. </w:t>
      </w:r>
    </w:p>
    <w:p w:rsidR="00DF2BAC" w:rsidRDefault="003A5E3E" w:rsidP="00484625">
      <w:pPr>
        <w:rPr>
          <w:rFonts w:ascii="Century Gothic" w:hAnsi="Century Gothic"/>
          <w:bCs/>
        </w:rPr>
      </w:pPr>
      <w:r w:rsidRPr="00DF2BAC">
        <w:rPr>
          <w:rFonts w:ascii="Century Gothic" w:hAnsi="Century Gothic"/>
          <w:bCs/>
        </w:rPr>
        <w:br/>
        <w:t xml:space="preserve">Далее мы посетим крепость Рабат. Это могучая, неприступная крепость превратилась в огромный город, который занимает около 7 га и каждый метр </w:t>
      </w:r>
      <w:r w:rsidRPr="00DF2BAC">
        <w:rPr>
          <w:rFonts w:ascii="Century Gothic" w:hAnsi="Century Gothic"/>
          <w:bCs/>
        </w:rPr>
        <w:lastRenderedPageBreak/>
        <w:t xml:space="preserve">территории таит множество загадок и сюрпризов. В Рабате можно познакомиться с богатой грузинской и турецкой историей и культурой.  Здесь есть и православный храм и мечеть и  оборонительные сооружения и музей Самцхе-Джавахети.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- громадные стены, массивные ворота, которые ведут внутрь крепости. Чистые мощеные тропинки и небольшие площадки и  бассейны так и манят посидеть в уютных кафе. Здесь же ростет молодой ступенчатый виноградник. Посещение верхней части </w:t>
      </w:r>
      <w:r w:rsidR="00DF2BAC">
        <w:rPr>
          <w:rFonts w:ascii="Century Gothic" w:hAnsi="Century Gothic"/>
          <w:bCs/>
        </w:rPr>
        <w:t>крепости (</w:t>
      </w:r>
      <w:proofErr w:type="gramStart"/>
      <w:r w:rsidR="00DF2BAC">
        <w:rPr>
          <w:rFonts w:ascii="Century Gothic" w:hAnsi="Century Gothic"/>
          <w:bCs/>
        </w:rPr>
        <w:t>музей  за</w:t>
      </w:r>
      <w:proofErr w:type="gramEnd"/>
      <w:r w:rsidR="00DF2BAC">
        <w:rPr>
          <w:rFonts w:ascii="Century Gothic" w:hAnsi="Century Gothic"/>
          <w:bCs/>
        </w:rPr>
        <w:t xml:space="preserve"> </w:t>
      </w:r>
      <w:proofErr w:type="spellStart"/>
      <w:r w:rsidR="00DF2BAC">
        <w:rPr>
          <w:rFonts w:ascii="Century Gothic" w:hAnsi="Century Gothic"/>
          <w:bCs/>
        </w:rPr>
        <w:t>доп</w:t>
      </w:r>
      <w:proofErr w:type="spellEnd"/>
      <w:r w:rsidR="00DF2BAC">
        <w:rPr>
          <w:rFonts w:ascii="Century Gothic" w:hAnsi="Century Gothic"/>
          <w:bCs/>
        </w:rPr>
        <w:t xml:space="preserve"> плату).</w:t>
      </w:r>
    </w:p>
    <w:p w:rsidR="00DF2BAC" w:rsidRDefault="00DF2BAC" w:rsidP="00484625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Далее отправимся на сыроваренный завод – </w:t>
      </w:r>
      <w:r w:rsidRPr="00DF2BAC">
        <w:rPr>
          <w:rFonts w:ascii="Century Gothic" w:hAnsi="Century Gothic"/>
          <w:b/>
          <w:bCs/>
        </w:rPr>
        <w:t xml:space="preserve">пробовать </w:t>
      </w:r>
      <w:proofErr w:type="gramStart"/>
      <w:r w:rsidRPr="00DF2BAC">
        <w:rPr>
          <w:rFonts w:ascii="Century Gothic" w:hAnsi="Century Gothic"/>
          <w:b/>
          <w:bCs/>
        </w:rPr>
        <w:t>грузинский  сыр</w:t>
      </w:r>
      <w:proofErr w:type="gramEnd"/>
      <w:r>
        <w:rPr>
          <w:rFonts w:ascii="Century Gothic" w:hAnsi="Century Gothic"/>
          <w:bCs/>
        </w:rPr>
        <w:t>.</w:t>
      </w:r>
    </w:p>
    <w:p w:rsidR="00DF2BAC" w:rsidRDefault="00DF2BAC" w:rsidP="00484625">
      <w:pPr>
        <w:rPr>
          <w:rFonts w:ascii="Century Gothic" w:hAnsi="Century Gothic"/>
          <w:bCs/>
        </w:rPr>
      </w:pPr>
    </w:p>
    <w:p w:rsidR="00DF2BAC" w:rsidRDefault="00DF2BAC" w:rsidP="00484625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Возвращение в Тбилиси.</w:t>
      </w:r>
    </w:p>
    <w:p w:rsidR="00DF2BAC" w:rsidRDefault="00DF2BAC" w:rsidP="00484625">
      <w:pPr>
        <w:rPr>
          <w:rFonts w:ascii="Century Gothic" w:hAnsi="Century Gothic"/>
          <w:bCs/>
        </w:rPr>
      </w:pPr>
    </w:p>
    <w:p w:rsidR="00DF2BAC" w:rsidRDefault="00DF2BAC" w:rsidP="00484625">
      <w:pPr>
        <w:rPr>
          <w:rFonts w:ascii="Century Gothic" w:hAnsi="Century Gothic"/>
          <w:bCs/>
        </w:rPr>
      </w:pPr>
    </w:p>
    <w:p w:rsidR="003A5E3E" w:rsidRPr="00DF2BAC" w:rsidRDefault="00484625" w:rsidP="00484625">
      <w:pPr>
        <w:rPr>
          <w:rFonts w:ascii="Century Gothic" w:hAnsi="Century Gothic"/>
          <w:b/>
          <w:bCs/>
        </w:rPr>
      </w:pPr>
      <w:r w:rsidRPr="00DF2BAC">
        <w:rPr>
          <w:rFonts w:ascii="Century Gothic" w:hAnsi="Century Gothic"/>
          <w:bCs/>
        </w:rPr>
        <w:br/>
      </w:r>
      <w:r w:rsidRPr="00DF2BAC">
        <w:rPr>
          <w:rFonts w:ascii="Century Gothic" w:hAnsi="Century Gothic"/>
          <w:b/>
          <w:bCs/>
        </w:rPr>
        <w:t>6 день Домой</w:t>
      </w:r>
    </w:p>
    <w:p w:rsidR="00DF2BAC" w:rsidRDefault="00484625" w:rsidP="003A5E3E">
      <w:pP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DF2BAC">
        <w:rPr>
          <w:rFonts w:ascii="Century Gothic" w:hAnsi="Century Gothic"/>
          <w:bCs/>
        </w:rPr>
        <w:br/>
        <w:t>После завтрака мы сдаем номера и отправляемся в аэропорт. До свидания Грузия! </w:t>
      </w:r>
      <w:r w:rsidRPr="0048462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</w:r>
    </w:p>
    <w:p w:rsidR="003A5E3E" w:rsidRPr="00DF2BAC" w:rsidRDefault="00484625" w:rsidP="003A5E3E">
      <w:pPr>
        <w:rPr>
          <w:rFonts w:ascii="Century Gothic" w:hAnsi="Century Gothic"/>
          <w:b/>
          <w:bCs/>
        </w:rPr>
      </w:pPr>
      <w:r w:rsidRPr="0048462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</w:r>
      <w:r w:rsidRPr="0048462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</w:r>
      <w:proofErr w:type="gramStart"/>
      <w:r w:rsidR="003A5E3E" w:rsidRPr="00DF2BAC">
        <w:rPr>
          <w:rFonts w:ascii="Century Gothic" w:hAnsi="Century Gothic"/>
          <w:b/>
          <w:bCs/>
        </w:rPr>
        <w:t>Стоимость:</w:t>
      </w:r>
      <w:r w:rsidR="003A5E3E" w:rsidRPr="00DF2BAC">
        <w:rPr>
          <w:rFonts w:ascii="Century Gothic" w:hAnsi="Century Gothic"/>
          <w:b/>
          <w:bCs/>
        </w:rPr>
        <w:br/>
        <w:t>Цена</w:t>
      </w:r>
      <w:proofErr w:type="gramEnd"/>
      <w:r w:rsidR="003A5E3E" w:rsidRPr="00DF2BAC">
        <w:rPr>
          <w:rFonts w:ascii="Century Gothic" w:hAnsi="Century Gothic"/>
          <w:b/>
          <w:bCs/>
        </w:rPr>
        <w:t xml:space="preserve"> тура на человека при двухместном размещении </w:t>
      </w:r>
      <w:r w:rsidR="00B64D35" w:rsidRPr="00DF2BAC">
        <w:rPr>
          <w:rFonts w:ascii="Century Gothic" w:hAnsi="Century Gothic"/>
          <w:b/>
          <w:bCs/>
        </w:rPr>
        <w:t>380</w:t>
      </w:r>
      <w:r w:rsidR="003A5E3E" w:rsidRPr="00DF2BAC">
        <w:rPr>
          <w:rFonts w:ascii="Century Gothic" w:hAnsi="Century Gothic"/>
          <w:b/>
          <w:bCs/>
        </w:rPr>
        <w:t>$ </w:t>
      </w:r>
      <w:r w:rsidR="003A5E3E" w:rsidRPr="00DF2BAC">
        <w:rPr>
          <w:rFonts w:ascii="Century Gothic" w:hAnsi="Century Gothic"/>
          <w:b/>
          <w:bCs/>
        </w:rPr>
        <w:br/>
        <w:t xml:space="preserve">Цена тура на человека при одноместном размещении </w:t>
      </w:r>
      <w:r w:rsidR="00B64D35" w:rsidRPr="00DF2BAC">
        <w:rPr>
          <w:rFonts w:ascii="Century Gothic" w:hAnsi="Century Gothic"/>
          <w:b/>
          <w:bCs/>
        </w:rPr>
        <w:t>540</w:t>
      </w:r>
      <w:r w:rsidR="003A5E3E" w:rsidRPr="00DF2BAC">
        <w:rPr>
          <w:rFonts w:ascii="Century Gothic" w:hAnsi="Century Gothic"/>
          <w:b/>
          <w:bCs/>
        </w:rPr>
        <w:t>$ </w:t>
      </w:r>
      <w:r w:rsidR="003A5E3E" w:rsidRPr="00DF2BAC">
        <w:rPr>
          <w:rFonts w:ascii="Century Gothic" w:hAnsi="Century Gothic"/>
          <w:b/>
          <w:bCs/>
        </w:rPr>
        <w:br/>
        <w:t>Цена тура на человека при трехместном размещении  </w:t>
      </w:r>
      <w:r w:rsidR="00B64D35" w:rsidRPr="00DF2BAC">
        <w:rPr>
          <w:rFonts w:ascii="Century Gothic" w:hAnsi="Century Gothic"/>
          <w:b/>
          <w:bCs/>
        </w:rPr>
        <w:t>345</w:t>
      </w:r>
      <w:r w:rsidR="003A5E3E" w:rsidRPr="00DF2BAC">
        <w:rPr>
          <w:rFonts w:ascii="Century Gothic" w:hAnsi="Century Gothic"/>
          <w:b/>
          <w:bCs/>
        </w:rPr>
        <w:t>$ </w:t>
      </w:r>
    </w:p>
    <w:p w:rsidR="00DF2BAC" w:rsidRDefault="00DF2BAC" w:rsidP="003A5E3E">
      <w:pP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</w:pPr>
    </w:p>
    <w:p w:rsidR="00DF2BAC" w:rsidRDefault="00DF2BAC" w:rsidP="003A5E3E">
      <w:pP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</w:pPr>
    </w:p>
    <w:p w:rsidR="00DF2BAC" w:rsidRPr="00DF2BAC" w:rsidRDefault="00DF2BAC" w:rsidP="003A5E3E">
      <w:pP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</w:pPr>
    </w:p>
    <w:p w:rsidR="00DF2BAC" w:rsidRPr="00DA6C6D" w:rsidRDefault="00DF2BAC" w:rsidP="00DF2BAC">
      <w:pPr>
        <w:rPr>
          <w:rFonts w:ascii="Century Gothic" w:hAnsi="Century Gothic"/>
          <w:b/>
          <w:bCs/>
        </w:rPr>
      </w:pPr>
      <w:r w:rsidRPr="00DA6C6D">
        <w:rPr>
          <w:rFonts w:ascii="Century Gothic" w:hAnsi="Century Gothic"/>
          <w:b/>
          <w:bCs/>
        </w:rPr>
        <w:t xml:space="preserve">Примечание: </w:t>
      </w:r>
    </w:p>
    <w:p w:rsidR="00DF2BAC" w:rsidRPr="00DA6C6D" w:rsidRDefault="00DF2BAC" w:rsidP="00DF2BAC">
      <w:pPr>
        <w:rPr>
          <w:rFonts w:ascii="Century Gothic" w:hAnsi="Century Gothic"/>
          <w:bCs/>
        </w:rPr>
      </w:pPr>
      <w:r w:rsidRPr="00DA6C6D">
        <w:rPr>
          <w:rFonts w:ascii="Century Gothic" w:hAnsi="Century Gothic"/>
          <w:bCs/>
        </w:rPr>
        <w:t xml:space="preserve">Компания Travel </w:t>
      </w:r>
      <w:proofErr w:type="gramStart"/>
      <w:r w:rsidRPr="00DA6C6D">
        <w:rPr>
          <w:rFonts w:ascii="Century Gothic" w:hAnsi="Century Gothic"/>
          <w:bCs/>
        </w:rPr>
        <w:t>Bee  не</w:t>
      </w:r>
      <w:proofErr w:type="gramEnd"/>
      <w:r w:rsidRPr="00DA6C6D">
        <w:rPr>
          <w:rFonts w:ascii="Century Gothic" w:hAnsi="Century Gothic"/>
          <w:bCs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DF2BAC" w:rsidRPr="00DA6C6D" w:rsidRDefault="00DF2BAC" w:rsidP="00DF2BAC">
      <w:pPr>
        <w:rPr>
          <w:rFonts w:ascii="Century Gothic" w:hAnsi="Century Gothic"/>
          <w:bCs/>
        </w:rPr>
      </w:pPr>
      <w:r w:rsidRPr="00DA6C6D">
        <w:rPr>
          <w:rFonts w:ascii="Century Gothic" w:hAnsi="Century Gothic"/>
          <w:bCs/>
        </w:rPr>
        <w:t xml:space="preserve">- замена экскурсий на аналогичные </w:t>
      </w:r>
    </w:p>
    <w:p w:rsidR="00DF2BAC" w:rsidRPr="00DA6C6D" w:rsidRDefault="00DF2BAC" w:rsidP="00DF2BAC">
      <w:pPr>
        <w:rPr>
          <w:rFonts w:ascii="Century Gothic" w:hAnsi="Century Gothic"/>
          <w:bCs/>
        </w:rPr>
      </w:pPr>
      <w:r w:rsidRPr="00DA6C6D">
        <w:rPr>
          <w:rFonts w:ascii="Century Gothic" w:hAnsi="Century Gothic"/>
          <w:bCs/>
        </w:rPr>
        <w:t>- изменение дней проведения экскурсий</w:t>
      </w:r>
    </w:p>
    <w:p w:rsidR="00DF2BAC" w:rsidRPr="00DA6C6D" w:rsidRDefault="00DF2BAC" w:rsidP="00DF2BAC">
      <w:pPr>
        <w:rPr>
          <w:rFonts w:ascii="Century Gothic" w:hAnsi="Century Gothic"/>
          <w:bCs/>
        </w:rPr>
      </w:pPr>
      <w:r w:rsidRPr="00DA6C6D">
        <w:rPr>
          <w:rFonts w:ascii="Century Gothic" w:hAnsi="Century Gothic"/>
          <w:bCs/>
        </w:rPr>
        <w:t xml:space="preserve">- объединение экскурсий </w:t>
      </w:r>
    </w:p>
    <w:p w:rsidR="00DF2BAC" w:rsidRPr="00DA6C6D" w:rsidRDefault="00DF2BAC" w:rsidP="00DF2BAC">
      <w:pPr>
        <w:rPr>
          <w:rFonts w:ascii="Century Gothic" w:hAnsi="Century Gothic"/>
          <w:bCs/>
        </w:rPr>
      </w:pPr>
      <w:r w:rsidRPr="00DA6C6D">
        <w:rPr>
          <w:rFonts w:ascii="Century Gothic" w:hAnsi="Century Gothic"/>
          <w:bCs/>
        </w:rPr>
        <w:t>в случае невозможности оказания какого-либо пункта по вине погодных или технических условий</w:t>
      </w:r>
    </w:p>
    <w:p w:rsidR="00DF2BAC" w:rsidRPr="00DF2BAC" w:rsidRDefault="00DF2BAC" w:rsidP="003A5E3E">
      <w:pP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8E76B9" w:rsidRPr="00DF2BAC" w:rsidRDefault="00484625" w:rsidP="00DF2BAC">
      <w:pPr>
        <w:rPr>
          <w:rFonts w:ascii="Century Gothic" w:hAnsi="Century Gothic"/>
          <w:bCs/>
        </w:rPr>
      </w:pPr>
      <w:r w:rsidRPr="0048462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</w:r>
      <w:r w:rsidRPr="00DF2BAC">
        <w:rPr>
          <w:rFonts w:ascii="Century Gothic" w:hAnsi="Century Gothic"/>
          <w:b/>
          <w:bCs/>
        </w:rPr>
        <w:t xml:space="preserve">В стоимость тура </w:t>
      </w:r>
      <w:proofErr w:type="gramStart"/>
      <w:r w:rsidRPr="00DF2BAC">
        <w:rPr>
          <w:rFonts w:ascii="Century Gothic" w:hAnsi="Century Gothic"/>
          <w:b/>
          <w:bCs/>
        </w:rPr>
        <w:t>входит:   </w:t>
      </w:r>
      <w:proofErr w:type="gramEnd"/>
      <w:r w:rsidRPr="00DF2BAC">
        <w:rPr>
          <w:rFonts w:ascii="Century Gothic" w:hAnsi="Century Gothic"/>
          <w:b/>
          <w:bCs/>
        </w:rPr>
        <w:t>             </w:t>
      </w:r>
      <w:r w:rsidRPr="00DF2BAC">
        <w:rPr>
          <w:rFonts w:ascii="Century Gothic" w:hAnsi="Century Gothic"/>
          <w:b/>
          <w:bCs/>
        </w:rPr>
        <w:br/>
      </w:r>
      <w:r w:rsidR="008E76B9" w:rsidRPr="00DF2BAC">
        <w:rPr>
          <w:rFonts w:ascii="Century Gothic" w:hAnsi="Century Gothic"/>
          <w:bCs/>
        </w:rPr>
        <w:t xml:space="preserve">Транспортное и экскурсионное обслуживание </w:t>
      </w:r>
    </w:p>
    <w:p w:rsidR="00DF2BAC" w:rsidRPr="00F17433" w:rsidRDefault="00DF2BAC" w:rsidP="00DF2BAC">
      <w:pPr>
        <w:numPr>
          <w:ilvl w:val="0"/>
          <w:numId w:val="4"/>
        </w:numPr>
        <w:suppressAutoHyphens w:val="0"/>
        <w:spacing w:after="200" w:line="276" w:lineRule="auto"/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 xml:space="preserve">Проживание в номерах СТАНДАРТ - отель 3* согласно программе (Тбилиси) </w:t>
      </w:r>
    </w:p>
    <w:p w:rsidR="00DF2BAC" w:rsidRPr="00DF2BAC" w:rsidRDefault="00DF2BAC" w:rsidP="00DF2BAC">
      <w:pPr>
        <w:rPr>
          <w:rFonts w:ascii="Century Gothic" w:hAnsi="Century Gothic"/>
          <w:bCs/>
          <w:lang w:val="en-US"/>
        </w:rPr>
      </w:pPr>
      <w:r w:rsidRPr="00DF2BAC">
        <w:rPr>
          <w:rFonts w:ascii="Century Gothic" w:hAnsi="Century Gothic"/>
          <w:bCs/>
          <w:lang w:val="en-US"/>
        </w:rPr>
        <w:t>Hotel King Tom</w:t>
      </w:r>
    </w:p>
    <w:p w:rsidR="00DF2BAC" w:rsidRPr="00DF2BAC" w:rsidRDefault="00DF2BAC" w:rsidP="00DF2BAC">
      <w:pPr>
        <w:rPr>
          <w:rFonts w:ascii="Century Gothic" w:hAnsi="Century Gothic"/>
          <w:bCs/>
          <w:lang w:val="en-US"/>
        </w:rPr>
      </w:pPr>
      <w:proofErr w:type="spellStart"/>
      <w:r w:rsidRPr="00DF2BAC">
        <w:rPr>
          <w:rFonts w:ascii="Century Gothic" w:hAnsi="Century Gothic"/>
          <w:bCs/>
          <w:lang w:val="en-US"/>
        </w:rPr>
        <w:t>MariaLuis</w:t>
      </w:r>
      <w:proofErr w:type="spellEnd"/>
      <w:r w:rsidRPr="00DF2BAC">
        <w:rPr>
          <w:rFonts w:ascii="Century Gothic" w:hAnsi="Century Gothic"/>
          <w:bCs/>
          <w:lang w:val="en-US"/>
        </w:rPr>
        <w:t xml:space="preserve"> Hotel </w:t>
      </w:r>
    </w:p>
    <w:p w:rsidR="00DF2BAC" w:rsidRPr="00DF2BAC" w:rsidRDefault="00DF2BAC" w:rsidP="00DF2BAC">
      <w:pPr>
        <w:rPr>
          <w:rFonts w:ascii="Century Gothic" w:hAnsi="Century Gothic"/>
          <w:bCs/>
          <w:lang w:val="en-US"/>
        </w:rPr>
      </w:pPr>
      <w:proofErr w:type="spellStart"/>
      <w:r w:rsidRPr="00DF2BAC">
        <w:rPr>
          <w:rFonts w:ascii="Century Gothic" w:hAnsi="Century Gothic"/>
          <w:bCs/>
          <w:lang w:val="en-US"/>
        </w:rPr>
        <w:t>Hotello</w:t>
      </w:r>
      <w:proofErr w:type="spellEnd"/>
      <w:r w:rsidRPr="00DF2BAC">
        <w:rPr>
          <w:rFonts w:ascii="Century Gothic" w:hAnsi="Century Gothic"/>
          <w:bCs/>
          <w:lang w:val="en-US"/>
        </w:rPr>
        <w:t xml:space="preserve"> </w:t>
      </w:r>
    </w:p>
    <w:p w:rsidR="00DF2BAC" w:rsidRPr="00DF2BAC" w:rsidRDefault="00DF2BAC" w:rsidP="00DF2BAC">
      <w:pPr>
        <w:rPr>
          <w:rFonts w:ascii="Century Gothic" w:hAnsi="Century Gothic"/>
          <w:bCs/>
          <w:lang w:val="en-US"/>
        </w:rPr>
      </w:pPr>
      <w:r w:rsidRPr="00DF2BAC">
        <w:rPr>
          <w:rFonts w:ascii="Century Gothic" w:hAnsi="Century Gothic"/>
          <w:bCs/>
          <w:lang w:val="en-US"/>
        </w:rPr>
        <w:t>Argo Palace</w:t>
      </w:r>
    </w:p>
    <w:p w:rsidR="00DF2BAC" w:rsidRPr="00DF2BAC" w:rsidRDefault="00DF2BAC" w:rsidP="00DF2BAC">
      <w:pPr>
        <w:rPr>
          <w:rFonts w:ascii="Century Gothic" w:hAnsi="Century Gothic"/>
          <w:bCs/>
          <w:lang w:val="en-US"/>
        </w:rPr>
      </w:pPr>
      <w:r w:rsidRPr="00DF2BAC">
        <w:rPr>
          <w:rFonts w:ascii="Century Gothic" w:hAnsi="Century Gothic"/>
          <w:bCs/>
          <w:lang w:val="en-US"/>
        </w:rPr>
        <w:t>Nice Place Apart Hotel</w:t>
      </w:r>
    </w:p>
    <w:p w:rsidR="00DF2BAC" w:rsidRPr="00DA6C6D" w:rsidRDefault="00DF2BAC" w:rsidP="00DF2BAC">
      <w:pPr>
        <w:rPr>
          <w:rFonts w:ascii="Century Gothic" w:hAnsi="Century Gothic"/>
          <w:bCs/>
        </w:rPr>
      </w:pPr>
      <w:r w:rsidRPr="00DA6C6D">
        <w:rPr>
          <w:rFonts w:ascii="Century Gothic" w:hAnsi="Century Gothic"/>
          <w:bCs/>
        </w:rPr>
        <w:t>Питание “</w:t>
      </w:r>
      <w:proofErr w:type="gramStart"/>
      <w:r w:rsidRPr="00DA6C6D">
        <w:rPr>
          <w:rFonts w:ascii="Century Gothic" w:hAnsi="Century Gothic"/>
          <w:bCs/>
        </w:rPr>
        <w:t>завтраки ”</w:t>
      </w:r>
      <w:proofErr w:type="gramEnd"/>
      <w:r w:rsidRPr="00DA6C6D">
        <w:rPr>
          <w:rFonts w:ascii="Century Gothic" w:hAnsi="Century Gothic"/>
          <w:bCs/>
        </w:rPr>
        <w:t xml:space="preserve"> </w:t>
      </w:r>
    </w:p>
    <w:p w:rsidR="00DF2BAC" w:rsidRDefault="00DF2BAC" w:rsidP="00DF2BAC">
      <w:pPr>
        <w:rPr>
          <w:rFonts w:ascii="Century Gothic" w:hAnsi="Century Gothic"/>
          <w:bCs/>
        </w:rPr>
      </w:pPr>
      <w:r w:rsidRPr="00DA6C6D">
        <w:rPr>
          <w:rFonts w:ascii="Century Gothic" w:hAnsi="Century Gothic"/>
          <w:bCs/>
          <w:sz w:val="20"/>
        </w:rPr>
        <w:lastRenderedPageBreak/>
        <w:t>Подтверждается один из этих отелей (по наличию мест)</w:t>
      </w:r>
      <w:r w:rsidRPr="00DA6C6D">
        <w:rPr>
          <w:rFonts w:ascii="Century Gothic" w:hAnsi="Century Gothic"/>
          <w:bCs/>
          <w:sz w:val="20"/>
        </w:rPr>
        <w:br/>
      </w:r>
    </w:p>
    <w:p w:rsidR="00484625" w:rsidRPr="00DF2BAC" w:rsidRDefault="00484625" w:rsidP="00DF2BAC">
      <w:pPr>
        <w:numPr>
          <w:ilvl w:val="0"/>
          <w:numId w:val="3"/>
        </w:numPr>
        <w:rPr>
          <w:rFonts w:ascii="Century Gothic" w:hAnsi="Century Gothic"/>
          <w:bCs/>
          <w:lang w:val="en-US"/>
        </w:rPr>
      </w:pPr>
      <w:r w:rsidRPr="00DF2BAC">
        <w:rPr>
          <w:rFonts w:ascii="Century Gothic" w:hAnsi="Century Gothic"/>
          <w:bCs/>
          <w:lang w:val="en-US"/>
        </w:rPr>
        <w:t>3 кулинарных мастер-класса</w:t>
      </w:r>
    </w:p>
    <w:p w:rsidR="00484625" w:rsidRPr="00DF2BAC" w:rsidRDefault="00484625" w:rsidP="00484625">
      <w:pPr>
        <w:numPr>
          <w:ilvl w:val="0"/>
          <w:numId w:val="3"/>
        </w:numPr>
        <w:rPr>
          <w:rFonts w:ascii="Century Gothic" w:hAnsi="Century Gothic"/>
          <w:bCs/>
          <w:lang w:val="en-US"/>
        </w:rPr>
      </w:pPr>
      <w:proofErr w:type="spellStart"/>
      <w:r w:rsidRPr="00DF2BAC">
        <w:rPr>
          <w:rFonts w:ascii="Century Gothic" w:hAnsi="Century Gothic"/>
          <w:bCs/>
          <w:lang w:val="en-US"/>
        </w:rPr>
        <w:t>Мастер-класс</w:t>
      </w:r>
      <w:proofErr w:type="spellEnd"/>
      <w:r w:rsidRPr="00DF2BAC">
        <w:rPr>
          <w:rFonts w:ascii="Century Gothic" w:hAnsi="Century Gothic"/>
          <w:bCs/>
          <w:lang w:val="en-US"/>
        </w:rPr>
        <w:t xml:space="preserve"> по </w:t>
      </w:r>
      <w:proofErr w:type="spellStart"/>
      <w:r w:rsidRPr="00DF2BAC">
        <w:rPr>
          <w:rFonts w:ascii="Century Gothic" w:hAnsi="Century Gothic"/>
          <w:bCs/>
          <w:lang w:val="en-US"/>
        </w:rPr>
        <w:t>хлебу</w:t>
      </w:r>
      <w:proofErr w:type="spellEnd"/>
      <w:r w:rsidRPr="00DF2BAC">
        <w:rPr>
          <w:rFonts w:ascii="Century Gothic" w:hAnsi="Century Gothic"/>
          <w:bCs/>
          <w:lang w:val="en-US"/>
        </w:rPr>
        <w:t xml:space="preserve"> (</w:t>
      </w:r>
      <w:proofErr w:type="spellStart"/>
      <w:r w:rsidRPr="00DF2BAC">
        <w:rPr>
          <w:rFonts w:ascii="Century Gothic" w:hAnsi="Century Gothic"/>
          <w:bCs/>
          <w:lang w:val="en-US"/>
        </w:rPr>
        <w:t>хлеб+сыр+вино</w:t>
      </w:r>
      <w:proofErr w:type="spellEnd"/>
      <w:r w:rsidRPr="00DF2BAC">
        <w:rPr>
          <w:rFonts w:ascii="Century Gothic" w:hAnsi="Century Gothic"/>
          <w:bCs/>
          <w:lang w:val="en-US"/>
        </w:rPr>
        <w:t>)</w:t>
      </w:r>
    </w:p>
    <w:p w:rsidR="00484625" w:rsidRPr="00DF2BAC" w:rsidRDefault="00484625" w:rsidP="00484625">
      <w:pPr>
        <w:numPr>
          <w:ilvl w:val="0"/>
          <w:numId w:val="3"/>
        </w:numPr>
        <w:rPr>
          <w:rFonts w:ascii="Century Gothic" w:hAnsi="Century Gothic"/>
          <w:bCs/>
          <w:lang w:val="en-US"/>
        </w:rPr>
      </w:pPr>
      <w:r w:rsidRPr="00DF2BAC">
        <w:rPr>
          <w:rFonts w:ascii="Century Gothic" w:hAnsi="Century Gothic"/>
          <w:bCs/>
          <w:lang w:val="en-US"/>
        </w:rPr>
        <w:t>Винная дегустация</w:t>
      </w:r>
    </w:p>
    <w:p w:rsidR="00484625" w:rsidRPr="00DF2BAC" w:rsidRDefault="00484625" w:rsidP="00484625">
      <w:pPr>
        <w:numPr>
          <w:ilvl w:val="0"/>
          <w:numId w:val="3"/>
        </w:numPr>
        <w:rPr>
          <w:rFonts w:ascii="Century Gothic" w:hAnsi="Century Gothic"/>
          <w:bCs/>
          <w:lang w:val="en-US"/>
        </w:rPr>
      </w:pPr>
      <w:r w:rsidRPr="00DF2BAC">
        <w:rPr>
          <w:rFonts w:ascii="Century Gothic" w:hAnsi="Century Gothic"/>
          <w:bCs/>
          <w:lang w:val="en-US"/>
        </w:rPr>
        <w:t>Посещение сыроварного завода с дегустацией </w:t>
      </w:r>
    </w:p>
    <w:p w:rsidR="00DF2BAC" w:rsidRDefault="00484625" w:rsidP="00484625">
      <w:pPr>
        <w:rPr>
          <w:rFonts w:ascii="Century Gothic" w:hAnsi="Century Gothic"/>
          <w:bCs/>
          <w:sz w:val="20"/>
        </w:rPr>
      </w:pPr>
      <w:r w:rsidRPr="0048462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</w:r>
      <w:r w:rsidR="00DF2BAC" w:rsidRPr="00860667">
        <w:rPr>
          <w:rFonts w:ascii="Century Gothic" w:hAnsi="Century Gothic"/>
          <w:bCs/>
          <w:sz w:val="20"/>
          <w:u w:val="single"/>
        </w:rPr>
        <w:t xml:space="preserve">В стоимость не </w:t>
      </w:r>
      <w:proofErr w:type="gramStart"/>
      <w:r w:rsidR="00DF2BAC" w:rsidRPr="00860667">
        <w:rPr>
          <w:rFonts w:ascii="Century Gothic" w:hAnsi="Century Gothic"/>
          <w:bCs/>
          <w:sz w:val="20"/>
          <w:u w:val="single"/>
        </w:rPr>
        <w:t>входит:</w:t>
      </w:r>
      <w:r w:rsidR="00DF2BAC" w:rsidRPr="00860667">
        <w:rPr>
          <w:rFonts w:ascii="Century Gothic" w:hAnsi="Century Gothic"/>
          <w:bCs/>
          <w:sz w:val="20"/>
          <w:u w:val="single"/>
        </w:rPr>
        <w:br/>
      </w:r>
      <w:r w:rsidR="00DF2BAC" w:rsidRPr="00860667">
        <w:rPr>
          <w:rFonts w:ascii="Century Gothic" w:hAnsi="Century Gothic"/>
          <w:bCs/>
          <w:sz w:val="20"/>
        </w:rPr>
        <w:t>Авиабилеты</w:t>
      </w:r>
      <w:proofErr w:type="gramEnd"/>
      <w:r w:rsidR="00DF2BAC" w:rsidRPr="00860667">
        <w:rPr>
          <w:rFonts w:ascii="Century Gothic" w:hAnsi="Century Gothic"/>
          <w:bCs/>
          <w:sz w:val="20"/>
        </w:rPr>
        <w:t> </w:t>
      </w:r>
      <w:r w:rsidR="00DF2BAC" w:rsidRPr="00860667">
        <w:rPr>
          <w:rFonts w:ascii="Century Gothic" w:hAnsi="Century Gothic"/>
          <w:bCs/>
          <w:sz w:val="20"/>
        </w:rPr>
        <w:br/>
        <w:t>Страховка</w:t>
      </w:r>
      <w:r w:rsidR="00DF2BAC" w:rsidRPr="00860667">
        <w:rPr>
          <w:rFonts w:ascii="Century Gothic" w:hAnsi="Century Gothic"/>
          <w:bCs/>
          <w:sz w:val="20"/>
        </w:rPr>
        <w:br/>
        <w:t>Персональные расходы</w:t>
      </w:r>
    </w:p>
    <w:p w:rsidR="00DF2BAC" w:rsidRDefault="00DF2BAC" w:rsidP="00484625">
      <w:pPr>
        <w:rPr>
          <w:rFonts w:ascii="Century Gothic" w:hAnsi="Century Gothic"/>
          <w:bCs/>
          <w:sz w:val="20"/>
        </w:rPr>
      </w:pPr>
    </w:p>
    <w:p w:rsidR="002C1656" w:rsidRPr="00484625" w:rsidRDefault="00484625" w:rsidP="00484625">
      <w:pP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8462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</w:r>
    </w:p>
    <w:sectPr w:rsidR="002C1656" w:rsidRPr="00484625" w:rsidSect="00C11656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FE4"/>
    <w:multiLevelType w:val="multilevel"/>
    <w:tmpl w:val="E6A8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E2964"/>
    <w:multiLevelType w:val="hybridMultilevel"/>
    <w:tmpl w:val="4BF2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BA"/>
    <w:rsid w:val="00024A5A"/>
    <w:rsid w:val="000368A4"/>
    <w:rsid w:val="00041E8F"/>
    <w:rsid w:val="0004363D"/>
    <w:rsid w:val="00075C04"/>
    <w:rsid w:val="000C73BE"/>
    <w:rsid w:val="0013058B"/>
    <w:rsid w:val="001B2C4C"/>
    <w:rsid w:val="001E4C3F"/>
    <w:rsid w:val="002011BF"/>
    <w:rsid w:val="00255478"/>
    <w:rsid w:val="00264CF8"/>
    <w:rsid w:val="00264D16"/>
    <w:rsid w:val="002A6F57"/>
    <w:rsid w:val="002C1656"/>
    <w:rsid w:val="002D277B"/>
    <w:rsid w:val="00330375"/>
    <w:rsid w:val="003440B4"/>
    <w:rsid w:val="003669F1"/>
    <w:rsid w:val="003A5E3E"/>
    <w:rsid w:val="00433EE8"/>
    <w:rsid w:val="004401FA"/>
    <w:rsid w:val="00462891"/>
    <w:rsid w:val="00484625"/>
    <w:rsid w:val="004C5607"/>
    <w:rsid w:val="004D5F5A"/>
    <w:rsid w:val="005115BD"/>
    <w:rsid w:val="0051558C"/>
    <w:rsid w:val="00570DE1"/>
    <w:rsid w:val="005A37EA"/>
    <w:rsid w:val="00625B32"/>
    <w:rsid w:val="00630081"/>
    <w:rsid w:val="00631581"/>
    <w:rsid w:val="00676BA8"/>
    <w:rsid w:val="006D6601"/>
    <w:rsid w:val="006F7106"/>
    <w:rsid w:val="007B4C0A"/>
    <w:rsid w:val="007F4FB1"/>
    <w:rsid w:val="00811759"/>
    <w:rsid w:val="00821A46"/>
    <w:rsid w:val="008E76B9"/>
    <w:rsid w:val="0094698E"/>
    <w:rsid w:val="00966BFA"/>
    <w:rsid w:val="00993215"/>
    <w:rsid w:val="009A7837"/>
    <w:rsid w:val="00A05888"/>
    <w:rsid w:val="00A15991"/>
    <w:rsid w:val="00A40D04"/>
    <w:rsid w:val="00A70741"/>
    <w:rsid w:val="00AA5FEA"/>
    <w:rsid w:val="00AB651F"/>
    <w:rsid w:val="00AD2BF7"/>
    <w:rsid w:val="00AF2008"/>
    <w:rsid w:val="00B02EC1"/>
    <w:rsid w:val="00B20198"/>
    <w:rsid w:val="00B24DA0"/>
    <w:rsid w:val="00B55423"/>
    <w:rsid w:val="00B64D35"/>
    <w:rsid w:val="00B85820"/>
    <w:rsid w:val="00C07389"/>
    <w:rsid w:val="00C11656"/>
    <w:rsid w:val="00C31CCC"/>
    <w:rsid w:val="00C71BB8"/>
    <w:rsid w:val="00D2394A"/>
    <w:rsid w:val="00D56698"/>
    <w:rsid w:val="00D7597B"/>
    <w:rsid w:val="00DA0663"/>
    <w:rsid w:val="00DC62DC"/>
    <w:rsid w:val="00DC767F"/>
    <w:rsid w:val="00DF2BAC"/>
    <w:rsid w:val="00E206AD"/>
    <w:rsid w:val="00E3736B"/>
    <w:rsid w:val="00E568EA"/>
    <w:rsid w:val="00E8561D"/>
    <w:rsid w:val="00EA68BA"/>
    <w:rsid w:val="00F10581"/>
    <w:rsid w:val="00F75CD4"/>
    <w:rsid w:val="00F8779C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3BA540F-A11D-4857-A4E7-2B5F94E2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8F"/>
    <w:pPr>
      <w:suppressAutoHyphens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41E8F"/>
    <w:rPr>
      <w:b/>
      <w:bCs/>
    </w:rPr>
  </w:style>
  <w:style w:type="paragraph" w:customStyle="1" w:styleId="1">
    <w:name w:val="Заголовок1"/>
    <w:basedOn w:val="a"/>
    <w:next w:val="a4"/>
    <w:rsid w:val="00041E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41E8F"/>
    <w:pPr>
      <w:spacing w:after="140" w:line="288" w:lineRule="auto"/>
    </w:pPr>
  </w:style>
  <w:style w:type="paragraph" w:styleId="a5">
    <w:name w:val="List"/>
    <w:basedOn w:val="a4"/>
    <w:rsid w:val="00041E8F"/>
  </w:style>
  <w:style w:type="paragraph" w:styleId="a6">
    <w:name w:val="caption"/>
    <w:basedOn w:val="a"/>
    <w:qFormat/>
    <w:rsid w:val="00041E8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41E8F"/>
    <w:pPr>
      <w:suppressLineNumbers/>
    </w:pPr>
  </w:style>
  <w:style w:type="paragraph" w:customStyle="1" w:styleId="a7">
    <w:name w:val="Текстовый блок"/>
    <w:rsid w:val="00C116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663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63"/>
    <w:rPr>
      <w:rFonts w:ascii="Tahoma" w:eastAsia="SimSun" w:hAnsi="Tahoma" w:cs="Mangal"/>
      <w:kern w:val="1"/>
      <w:sz w:val="16"/>
      <w:szCs w:val="14"/>
      <w:lang w:val="ru-RU" w:eastAsia="zh-CN" w:bidi="hi-IN"/>
    </w:rPr>
  </w:style>
  <w:style w:type="table" w:styleId="aa">
    <w:name w:val="Table Grid"/>
    <w:basedOn w:val="a1"/>
    <w:uiPriority w:val="59"/>
    <w:rsid w:val="0094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E76B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142C-7D21-4DFF-B909-2CB90EDA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2</cp:revision>
  <cp:lastPrinted>1901-01-01T08:00:00Z</cp:lastPrinted>
  <dcterms:created xsi:type="dcterms:W3CDTF">2019-01-23T06:27:00Z</dcterms:created>
  <dcterms:modified xsi:type="dcterms:W3CDTF">2019-01-23T06:27:00Z</dcterms:modified>
</cp:coreProperties>
</file>