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75"/>
      </w:tblGrid>
      <w:tr w:rsidR="009422F1" w:rsidRPr="007A2B1B" w:rsidTr="00534C99">
        <w:tc>
          <w:tcPr>
            <w:tcW w:w="4644" w:type="dxa"/>
          </w:tcPr>
          <w:p w:rsidR="009422F1" w:rsidRDefault="009422F1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847975" cy="11302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натовое_логоти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558" cy="113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9422F1" w:rsidRDefault="009422F1" w:rsidP="009422F1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Гранатовое ожерелье Кавказа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137F71" w:rsidRPr="009422F1" w:rsidRDefault="00137F71" w:rsidP="00137F71">
      <w:pPr>
        <w:rPr>
          <w:rFonts w:ascii="Century Gothic" w:hAnsi="Century Gothic"/>
          <w:bCs/>
          <w:lang w:val="ru-RU"/>
        </w:rPr>
      </w:pP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9422F1">
        <w:rPr>
          <w:rFonts w:ascii="Century Gothic" w:hAnsi="Century Gothic"/>
          <w:b/>
          <w:bCs/>
          <w:lang w:val="ru-RU"/>
        </w:rPr>
        <w:t>1 день </w:t>
      </w:r>
      <w:proofErr w:type="gramStart"/>
      <w:r w:rsidRPr="009422F1">
        <w:rPr>
          <w:rFonts w:ascii="Century Gothic" w:hAnsi="Century Gothic"/>
          <w:b/>
          <w:bCs/>
          <w:lang w:val="ru-RU"/>
        </w:rPr>
        <w:t>прилет  в</w:t>
      </w:r>
      <w:proofErr w:type="gramEnd"/>
      <w:r w:rsidRPr="009422F1">
        <w:rPr>
          <w:rFonts w:ascii="Century Gothic" w:hAnsi="Century Gothic"/>
          <w:b/>
          <w:bCs/>
          <w:lang w:val="ru-RU"/>
        </w:rPr>
        <w:t xml:space="preserve"> </w:t>
      </w:r>
      <w:r w:rsidR="00391C86" w:rsidRPr="009422F1">
        <w:rPr>
          <w:rFonts w:ascii="Century Gothic" w:hAnsi="Century Gothic"/>
          <w:b/>
          <w:bCs/>
          <w:lang w:val="ru-RU"/>
        </w:rPr>
        <w:t xml:space="preserve">Ереван </w:t>
      </w:r>
      <w:r w:rsidRPr="009422F1">
        <w:rPr>
          <w:rFonts w:ascii="Century Gothic" w:hAnsi="Century Gothic"/>
          <w:b/>
          <w:bCs/>
          <w:lang w:val="ru-RU"/>
        </w:rPr>
        <w:t> </w:t>
      </w:r>
      <w:r w:rsidRPr="009422F1">
        <w:rPr>
          <w:rFonts w:ascii="Century Gothic" w:hAnsi="Century Gothic"/>
          <w:b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br/>
        <w:t xml:space="preserve">Встреча в аэропорту  </w:t>
      </w:r>
      <w:r w:rsidR="00391C86" w:rsidRPr="009422F1">
        <w:rPr>
          <w:rFonts w:ascii="Century Gothic" w:hAnsi="Century Gothic"/>
          <w:bCs/>
          <w:lang w:val="ru-RU"/>
        </w:rPr>
        <w:t xml:space="preserve">Еревана </w:t>
      </w:r>
      <w:r w:rsidRPr="009422F1">
        <w:rPr>
          <w:rFonts w:ascii="Century Gothic" w:hAnsi="Century Gothic"/>
          <w:bCs/>
          <w:lang w:val="ru-RU"/>
        </w:rPr>
        <w:t>с табличкой “TRAVEL BEE” . Тран</w:t>
      </w:r>
      <w:r w:rsidR="009422F1" w:rsidRPr="009422F1">
        <w:rPr>
          <w:rFonts w:ascii="Century Gothic" w:hAnsi="Century Gothic"/>
          <w:bCs/>
          <w:lang w:val="ru-RU"/>
        </w:rPr>
        <w:t>с</w:t>
      </w:r>
      <w:r w:rsidRPr="009422F1">
        <w:rPr>
          <w:rFonts w:ascii="Century Gothic" w:hAnsi="Century Gothic"/>
          <w:bCs/>
          <w:lang w:val="ru-RU"/>
        </w:rPr>
        <w:t xml:space="preserve">фер в отель </w:t>
      </w:r>
      <w:r w:rsidR="009422F1">
        <w:rPr>
          <w:rFonts w:ascii="Century Gothic" w:hAnsi="Century Gothic"/>
          <w:bCs/>
          <w:lang w:val="ru-RU"/>
        </w:rPr>
        <w:t>3*</w:t>
      </w:r>
      <w:r w:rsidRPr="009422F1">
        <w:rPr>
          <w:rFonts w:ascii="Century Gothic" w:hAnsi="Century Gothic"/>
          <w:bCs/>
          <w:lang w:val="ru-RU"/>
        </w:rPr>
        <w:t xml:space="preserve">. </w:t>
      </w:r>
    </w:p>
    <w:p w:rsidR="009C3302" w:rsidRPr="009422F1" w:rsidRDefault="00137F71" w:rsidP="00C15CE4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 xml:space="preserve">Свободное время </w:t>
      </w:r>
      <w:r w:rsidRPr="009422F1">
        <w:rPr>
          <w:rFonts w:ascii="Century Gothic" w:hAnsi="Century Gothic"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br/>
      </w:r>
      <w:r w:rsidRPr="009422F1">
        <w:rPr>
          <w:rFonts w:ascii="Century Gothic" w:hAnsi="Century Gothic"/>
          <w:b/>
          <w:bCs/>
          <w:lang w:val="ru-RU"/>
        </w:rPr>
        <w:t xml:space="preserve">2 день </w:t>
      </w:r>
      <w:r w:rsidR="00391C86" w:rsidRPr="009422F1">
        <w:rPr>
          <w:rFonts w:ascii="Century Gothic" w:hAnsi="Century Gothic"/>
          <w:b/>
          <w:bCs/>
          <w:lang w:val="ru-RU"/>
        </w:rPr>
        <w:t>Знакомство с Арменией и переезд в Грузию</w:t>
      </w:r>
      <w:r w:rsidRPr="009422F1">
        <w:rPr>
          <w:rFonts w:ascii="Century Gothic" w:hAnsi="Century Gothic"/>
          <w:b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br/>
      </w:r>
      <w:r w:rsidR="002A4353" w:rsidRPr="009422F1">
        <w:rPr>
          <w:rFonts w:ascii="Century Gothic" w:hAnsi="Century Gothic"/>
          <w:bCs/>
          <w:lang w:val="ru-RU"/>
        </w:rPr>
        <w:t>Завтрак в отеле, освобождение номеров</w:t>
      </w:r>
      <w:proofErr w:type="gramStart"/>
      <w:r w:rsidR="002A4353" w:rsidRPr="009422F1">
        <w:rPr>
          <w:rFonts w:ascii="Century Gothic" w:hAnsi="Century Gothic"/>
          <w:bCs/>
          <w:lang w:val="ru-RU"/>
        </w:rPr>
        <w:t>.</w:t>
      </w:r>
      <w:proofErr w:type="gramEnd"/>
      <w:r w:rsidR="002A4353" w:rsidRPr="009422F1">
        <w:rPr>
          <w:rFonts w:ascii="Century Gothic" w:hAnsi="Century Gothic"/>
          <w:bCs/>
          <w:lang w:val="ru-RU"/>
        </w:rPr>
        <w:t xml:space="preserve"> и обзорная экскурсия по Еревану. Утром если туристы захотят можно заехать на коньячный завод и за доп. плату заказать дегустацию) </w:t>
      </w:r>
      <w:r w:rsidR="002A4353" w:rsidRPr="009422F1">
        <w:rPr>
          <w:rFonts w:ascii="Century Gothic" w:hAnsi="Century Gothic"/>
          <w:bCs/>
          <w:lang w:val="ru-RU"/>
        </w:rPr>
        <w:br/>
        <w:t>После группа отправится на экскурсию по храмовым комплексам Гарни и Гегард. Оба эти объекта включены в список объектов Всемирного культурного наследия ЮНЕСКО. Дорога до места назначения поражает своей красотой. Не прячьте далеко фотоаппараты — вам непременно захочется сделать несколько фотографий прямо из окна автобуса.</w:t>
      </w:r>
      <w:r w:rsidR="002A4353" w:rsidRPr="009422F1">
        <w:rPr>
          <w:rFonts w:ascii="Century Gothic" w:hAnsi="Century Gothic"/>
          <w:bCs/>
          <w:lang w:val="ru-RU"/>
        </w:rPr>
        <w:br/>
        <w:t>По дороге также встретится одна из любимых достопримечательностей туристов — Арка Чаренца. Это массивное, монументальное сооружение, через которое открывается головокружительный вид на Араратскую котловину и сам Арарат.</w:t>
      </w:r>
      <w:r w:rsidR="002A4353" w:rsidRPr="009422F1">
        <w:rPr>
          <w:rFonts w:ascii="Century Gothic" w:hAnsi="Century Gothic"/>
          <w:bCs/>
          <w:lang w:val="ru-RU"/>
        </w:rPr>
        <w:br/>
        <w:t>В Гарни вы сможете познакомиться с культурой и традициями древних язычников, проживавших на территории современной Армении. Ученые считают, что этот комплекс был воздвигнут во славу бога Солнца Митре.</w:t>
      </w:r>
      <w:r w:rsidR="002A4353" w:rsidRPr="009422F1">
        <w:rPr>
          <w:rFonts w:ascii="Century Gothic" w:hAnsi="Century Gothic"/>
          <w:bCs/>
          <w:lang w:val="ru-RU"/>
        </w:rPr>
        <w:br/>
      </w:r>
      <w:r w:rsidR="002A4353" w:rsidRPr="009422F1">
        <w:rPr>
          <w:rFonts w:ascii="Century Gothic" w:hAnsi="Century Gothic"/>
          <w:bCs/>
          <w:lang w:val="ru-RU"/>
        </w:rPr>
        <w:br/>
        <w:t>Пещерный монастырь Гегард (реже встречается название Гехард) расположен в ущелье горной реки Гохт. Дословно название комплекса переводится с армянского как «копье». Считается, что сюда было перевезено то самое копье Лонгина, которым пронзили тело Иисуса Христа, распятого на Кресте.</w:t>
      </w:r>
      <w:r w:rsidR="002A4353" w:rsidRPr="009422F1">
        <w:rPr>
          <w:rFonts w:ascii="Century Gothic" w:hAnsi="Century Gothic"/>
          <w:bCs/>
          <w:lang w:val="ru-RU"/>
        </w:rPr>
        <w:br/>
      </w:r>
      <w:r w:rsidR="002A4353" w:rsidRPr="009422F1">
        <w:rPr>
          <w:rFonts w:ascii="Century Gothic" w:hAnsi="Century Gothic"/>
          <w:bCs/>
          <w:lang w:val="ru-RU"/>
        </w:rPr>
        <w:br/>
        <w:t>За экскурсией следует переезд в Грузию, а именно, в Тбилиси.</w:t>
      </w:r>
    </w:p>
    <w:p w:rsidR="008D3CA4" w:rsidRDefault="00137F71" w:rsidP="00C15CE4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br/>
      </w:r>
      <w:proofErr w:type="gramStart"/>
      <w:r w:rsidRPr="009422F1">
        <w:rPr>
          <w:rFonts w:ascii="Century Gothic" w:hAnsi="Century Gothic"/>
          <w:b/>
          <w:bCs/>
          <w:lang w:val="ru-RU"/>
        </w:rPr>
        <w:t>3  день</w:t>
      </w:r>
      <w:proofErr w:type="gramEnd"/>
      <w:r w:rsidRPr="009422F1">
        <w:rPr>
          <w:rFonts w:ascii="Century Gothic" w:hAnsi="Century Gothic"/>
          <w:b/>
          <w:bCs/>
          <w:lang w:val="ru-RU"/>
        </w:rPr>
        <w:t xml:space="preserve"> </w:t>
      </w:r>
      <w:r w:rsidR="008D3CA4" w:rsidRPr="009422F1">
        <w:rPr>
          <w:rFonts w:ascii="Century Gothic" w:hAnsi="Century Gothic"/>
          <w:b/>
          <w:bCs/>
          <w:lang w:val="ru-RU"/>
        </w:rPr>
        <w:t>Обзорная экскурсия по Тбилиси + Мцхета  </w:t>
      </w:r>
      <w:r w:rsidR="008D3CA4" w:rsidRPr="009422F1">
        <w:rPr>
          <w:rFonts w:ascii="Century Gothic" w:hAnsi="Century Gothic"/>
          <w:b/>
          <w:bCs/>
          <w:lang w:val="ru-RU"/>
        </w:rPr>
        <w:br/>
      </w:r>
      <w:r w:rsidR="008D3CA4" w:rsidRPr="009422F1">
        <w:rPr>
          <w:rFonts w:ascii="Century Gothic" w:hAnsi="Century Gothic"/>
          <w:bCs/>
          <w:lang w:val="ru-RU"/>
        </w:rPr>
        <w:br/>
        <w:t xml:space="preserve">Начнем наш тур мы с кафедрального Собора Святой Троицы «Самеба», </w:t>
      </w:r>
      <w:r w:rsidR="008D3CA4" w:rsidRPr="009422F1">
        <w:rPr>
          <w:rFonts w:ascii="Century Gothic" w:hAnsi="Century Gothic"/>
          <w:bCs/>
          <w:lang w:val="ru-RU"/>
        </w:rPr>
        <w:lastRenderedPageBreak/>
        <w:t xml:space="preserve">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9422F1">
        <w:rPr>
          <w:rFonts w:ascii="Century Gothic" w:hAnsi="Century Gothic"/>
          <w:bCs/>
          <w:lang w:val="ru-RU"/>
        </w:rPr>
        <w:br/>
      </w:r>
      <w:r w:rsidR="008D3CA4" w:rsidRPr="009422F1">
        <w:rPr>
          <w:rFonts w:ascii="Century Gothic" w:hAnsi="Century Gothic"/>
          <w:bCs/>
          <w:lang w:val="ru-RU"/>
        </w:rPr>
        <w:br/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</w:t>
      </w:r>
      <w:r w:rsidR="008D3CA4" w:rsidRPr="009422F1">
        <w:rPr>
          <w:rFonts w:ascii="Century Gothic" w:hAnsi="Century Gothic"/>
          <w:bCs/>
          <w:lang w:val="ru-RU"/>
        </w:rPr>
        <w:lastRenderedPageBreak/>
        <w:t>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9422F1" w:rsidRPr="009422F1" w:rsidRDefault="009422F1" w:rsidP="00C15CE4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</w:t>
      </w:r>
      <w:proofErr w:type="gramStart"/>
      <w:r w:rsidRPr="00860667">
        <w:rPr>
          <w:rFonts w:ascii="Century Gothic" w:hAnsi="Century Gothic"/>
          <w:bCs/>
          <w:lang w:val="ru-RU"/>
        </w:rPr>
        <w:t>программой .</w:t>
      </w:r>
      <w:proofErr w:type="gramEnd"/>
      <w:r w:rsidRPr="007A2B1B">
        <w:rPr>
          <w:rFonts w:ascii="Century Gothic" w:hAnsi="Century Gothic"/>
          <w:bCs/>
          <w:lang w:val="ru-RU"/>
        </w:rPr>
        <w:br/>
      </w:r>
    </w:p>
    <w:p w:rsidR="008D3CA4" w:rsidRPr="009422F1" w:rsidRDefault="00137F71" w:rsidP="00C15CE4">
      <w:pPr>
        <w:rPr>
          <w:rFonts w:ascii="Century Gothic" w:hAnsi="Century Gothic"/>
          <w:b/>
          <w:bCs/>
          <w:lang w:val="ru-RU"/>
        </w:rPr>
      </w:pPr>
      <w:r w:rsidRPr="009422F1">
        <w:rPr>
          <w:rFonts w:ascii="Century Gothic" w:hAnsi="Century Gothic"/>
          <w:b/>
          <w:bCs/>
          <w:lang w:val="ru-RU"/>
        </w:rPr>
        <w:t xml:space="preserve">4 </w:t>
      </w:r>
      <w:proofErr w:type="gramStart"/>
      <w:r w:rsidRPr="009422F1">
        <w:rPr>
          <w:rFonts w:ascii="Century Gothic" w:hAnsi="Century Gothic"/>
          <w:b/>
          <w:bCs/>
          <w:lang w:val="ru-RU"/>
        </w:rPr>
        <w:t>день</w:t>
      </w:r>
      <w:r w:rsidR="000B004F" w:rsidRPr="009422F1">
        <w:rPr>
          <w:rFonts w:ascii="Century Gothic" w:hAnsi="Century Gothic"/>
          <w:b/>
          <w:bCs/>
          <w:lang w:val="ru-RU"/>
        </w:rPr>
        <w:t xml:space="preserve"> </w:t>
      </w:r>
      <w:r w:rsidRPr="009422F1">
        <w:rPr>
          <w:rFonts w:ascii="Century Gothic" w:hAnsi="Century Gothic"/>
          <w:b/>
          <w:bCs/>
          <w:lang w:val="ru-RU"/>
        </w:rPr>
        <w:t> </w:t>
      </w:r>
      <w:r w:rsidR="008D3CA4" w:rsidRPr="009422F1">
        <w:rPr>
          <w:rFonts w:ascii="Century Gothic" w:hAnsi="Century Gothic"/>
          <w:b/>
          <w:bCs/>
          <w:lang w:val="ru-RU"/>
        </w:rPr>
        <w:t>Кахетия</w:t>
      </w:r>
      <w:proofErr w:type="gramEnd"/>
      <w:r w:rsidR="009422F1">
        <w:rPr>
          <w:rFonts w:ascii="Century Gothic" w:hAnsi="Century Gothic"/>
          <w:b/>
          <w:bCs/>
          <w:lang w:val="ru-RU"/>
        </w:rPr>
        <w:t xml:space="preserve"> </w:t>
      </w:r>
      <w:r w:rsidR="008D3CA4" w:rsidRPr="009422F1">
        <w:rPr>
          <w:rFonts w:ascii="Century Gothic" w:hAnsi="Century Gothic"/>
          <w:b/>
          <w:bCs/>
          <w:lang w:val="ru-RU"/>
        </w:rPr>
        <w:t xml:space="preserve">+ дегустация вина + </w:t>
      </w:r>
      <w:proofErr w:type="spellStart"/>
      <w:r w:rsidR="0006109E" w:rsidRPr="009422F1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9422F1">
        <w:rPr>
          <w:rFonts w:ascii="Century Gothic" w:hAnsi="Century Gothic"/>
          <w:b/>
          <w:bCs/>
          <w:lang w:val="ru-RU"/>
        </w:rPr>
        <w:t xml:space="preserve"> </w:t>
      </w:r>
      <w:r w:rsidR="008D3CA4" w:rsidRPr="009422F1">
        <w:rPr>
          <w:rFonts w:ascii="Century Gothic" w:hAnsi="Century Gothic"/>
          <w:b/>
          <w:bCs/>
          <w:lang w:val="ru-RU"/>
        </w:rPr>
        <w:t xml:space="preserve"> </w:t>
      </w:r>
      <w:r w:rsidR="009422F1">
        <w:rPr>
          <w:rFonts w:ascii="Century Gothic" w:hAnsi="Century Gothic"/>
          <w:b/>
          <w:bCs/>
          <w:lang w:val="ru-RU"/>
        </w:rPr>
        <w:t xml:space="preserve"> по приготовлению </w:t>
      </w:r>
      <w:r w:rsidR="008D3CA4" w:rsidRPr="009422F1">
        <w:rPr>
          <w:rFonts w:ascii="Century Gothic" w:hAnsi="Century Gothic"/>
          <w:b/>
          <w:bCs/>
          <w:lang w:val="ru-RU"/>
        </w:rPr>
        <w:t xml:space="preserve">грузинского хлеба- </w:t>
      </w:r>
      <w:proofErr w:type="spellStart"/>
      <w:r w:rsidR="008D3CA4" w:rsidRPr="009422F1">
        <w:rPr>
          <w:rFonts w:ascii="Century Gothic" w:hAnsi="Century Gothic"/>
          <w:b/>
          <w:bCs/>
          <w:lang w:val="ru-RU"/>
        </w:rPr>
        <w:t>пури</w:t>
      </w:r>
      <w:proofErr w:type="spellEnd"/>
      <w:r w:rsidR="009422F1">
        <w:rPr>
          <w:rFonts w:ascii="Century Gothic" w:hAnsi="Century Gothic"/>
          <w:b/>
          <w:bCs/>
          <w:lang w:val="ru-RU"/>
        </w:rPr>
        <w:t xml:space="preserve"> </w:t>
      </w:r>
      <w:r w:rsidR="0006109E" w:rsidRPr="009422F1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06109E" w:rsidRPr="009422F1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9422F1">
        <w:rPr>
          <w:rFonts w:ascii="Century Gothic" w:hAnsi="Century Gothic"/>
          <w:b/>
          <w:bCs/>
          <w:lang w:val="ru-RU"/>
        </w:rPr>
        <w:t xml:space="preserve"> по х</w:t>
      </w:r>
      <w:r w:rsidR="000B004F" w:rsidRPr="009422F1">
        <w:rPr>
          <w:rFonts w:ascii="Century Gothic" w:hAnsi="Century Gothic"/>
          <w:b/>
          <w:bCs/>
          <w:lang w:val="ru-RU"/>
        </w:rPr>
        <w:t xml:space="preserve">ачапури </w:t>
      </w:r>
    </w:p>
    <w:p w:rsidR="008D3CA4" w:rsidRPr="009422F1" w:rsidRDefault="00137F71" w:rsidP="008D3CA4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br/>
      </w:r>
      <w:r w:rsidR="009C3302" w:rsidRPr="009422F1">
        <w:rPr>
          <w:rFonts w:ascii="Century Gothic" w:hAnsi="Century Gothic"/>
          <w:bCs/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имеретинского </w:t>
      </w:r>
      <w:proofErr w:type="gramStart"/>
      <w:r w:rsidR="000B004F" w:rsidRPr="009422F1">
        <w:rPr>
          <w:rFonts w:ascii="Century Gothic" w:hAnsi="Century Gothic"/>
          <w:bCs/>
          <w:lang w:val="ru-RU"/>
        </w:rPr>
        <w:t>хачапури .</w:t>
      </w:r>
      <w:proofErr w:type="gramEnd"/>
      <w:r w:rsidR="000B004F" w:rsidRPr="009422F1">
        <w:rPr>
          <w:rFonts w:ascii="Century Gothic" w:hAnsi="Century Gothic"/>
          <w:bCs/>
          <w:lang w:val="ru-RU"/>
        </w:rPr>
        <w:t xml:space="preserve"> </w:t>
      </w:r>
      <w:r w:rsidR="008A4B8E" w:rsidRPr="009422F1">
        <w:rPr>
          <w:rFonts w:ascii="Century Gothic" w:hAnsi="Century Gothic"/>
          <w:bCs/>
          <w:lang w:val="ru-RU"/>
        </w:rPr>
        <w:t xml:space="preserve"> </w:t>
      </w:r>
      <w:r w:rsidR="009C3302" w:rsidRPr="009422F1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Pr="009422F1" w:rsidRDefault="00840B5D" w:rsidP="008D3CA4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9422F1">
        <w:rPr>
          <w:rFonts w:ascii="Century Gothic" w:hAnsi="Century Gothic"/>
          <w:bCs/>
          <w:lang w:val="ru-RU"/>
        </w:rPr>
        <w:t xml:space="preserve"> </w:t>
      </w:r>
      <w:r w:rsidRPr="009422F1">
        <w:rPr>
          <w:rFonts w:ascii="Century Gothic" w:hAnsi="Century Gothic"/>
          <w:bCs/>
          <w:lang w:val="ru-RU"/>
        </w:rPr>
        <w:t>Возвращение в Тбилиси.</w:t>
      </w:r>
    </w:p>
    <w:p w:rsidR="002A4353" w:rsidRPr="009422F1" w:rsidRDefault="002A4353" w:rsidP="002A4353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/>
          <w:bCs/>
          <w:lang w:val="ru-RU"/>
        </w:rPr>
        <w:t xml:space="preserve">5 день Уплисцихе-Боржоми </w:t>
      </w:r>
      <w:r w:rsidRPr="009422F1">
        <w:rPr>
          <w:rFonts w:ascii="Century Gothic" w:hAnsi="Century Gothic"/>
          <w:b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br/>
      </w:r>
      <w:r w:rsidR="009422F1">
        <w:rPr>
          <w:rFonts w:ascii="Century Gothic" w:hAnsi="Century Gothic"/>
          <w:bCs/>
          <w:lang w:val="ru-RU"/>
        </w:rPr>
        <w:t>Мы освобождаем номера и на</w:t>
      </w:r>
      <w:r w:rsidRPr="009422F1">
        <w:rPr>
          <w:rFonts w:ascii="Century Gothic" w:hAnsi="Century Gothic"/>
          <w:bCs/>
          <w:lang w:val="ru-RU"/>
        </w:rPr>
        <w:t xml:space="preserve"> этот день запланировано посещение Уплисцихе -пещерного города который является самым древним в Грузии!  Тут Вы увидите старые залы Святой Тамары , винный погреб , аптеку , театр и т.п.  Делее мы отправимся в Боржоми, где вы сможете погулять по знаменитому парку</w:t>
      </w:r>
      <w:r w:rsidR="009422F1">
        <w:rPr>
          <w:rFonts w:ascii="Century Gothic" w:hAnsi="Century Gothic"/>
          <w:bCs/>
          <w:lang w:val="ru-RU"/>
        </w:rPr>
        <w:t xml:space="preserve"> и попробовать знаменитой </w:t>
      </w:r>
      <w:proofErr w:type="spellStart"/>
      <w:r w:rsidR="009422F1">
        <w:rPr>
          <w:rFonts w:ascii="Century Gothic" w:hAnsi="Century Gothic"/>
          <w:bCs/>
          <w:lang w:val="ru-RU"/>
        </w:rPr>
        <w:t>боржомской</w:t>
      </w:r>
      <w:proofErr w:type="spellEnd"/>
      <w:r w:rsidR="009422F1">
        <w:rPr>
          <w:rFonts w:ascii="Century Gothic" w:hAnsi="Century Gothic"/>
          <w:bCs/>
          <w:lang w:val="ru-RU"/>
        </w:rPr>
        <w:t xml:space="preserve"> воды.</w:t>
      </w:r>
    </w:p>
    <w:p w:rsidR="00840B5D" w:rsidRPr="009422F1" w:rsidRDefault="002A4353" w:rsidP="002A4353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 xml:space="preserve"> Приезд и ночь в Ахалцихе. </w:t>
      </w:r>
      <w:r w:rsidRPr="009422F1">
        <w:rPr>
          <w:rFonts w:ascii="Century Gothic" w:hAnsi="Century Gothic"/>
          <w:b/>
          <w:bCs/>
          <w:lang w:val="ru-RU"/>
        </w:rPr>
        <w:t xml:space="preserve">Отель </w:t>
      </w:r>
      <w:proofErr w:type="spellStart"/>
      <w:r w:rsidRPr="009422F1">
        <w:rPr>
          <w:rFonts w:ascii="Century Gothic" w:hAnsi="Century Gothic"/>
          <w:b/>
          <w:bCs/>
          <w:lang w:val="ru-RU"/>
        </w:rPr>
        <w:t>Rio</w:t>
      </w:r>
      <w:proofErr w:type="spellEnd"/>
      <w:r w:rsidR="009422F1">
        <w:rPr>
          <w:rFonts w:ascii="Century Gothic" w:hAnsi="Century Gothic"/>
          <w:b/>
          <w:bCs/>
          <w:lang w:val="ru-RU"/>
        </w:rPr>
        <w:t xml:space="preserve"> </w:t>
      </w:r>
      <w:r w:rsidRPr="009422F1">
        <w:rPr>
          <w:rFonts w:ascii="Century Gothic" w:hAnsi="Century Gothic"/>
          <w:b/>
          <w:bCs/>
          <w:lang w:val="ru-RU"/>
        </w:rPr>
        <w:t>3*</w:t>
      </w:r>
      <w:r w:rsidRPr="009422F1">
        <w:rPr>
          <w:rFonts w:ascii="Century Gothic" w:hAnsi="Century Gothic"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br/>
      </w:r>
      <w:proofErr w:type="gramStart"/>
      <w:r w:rsidRPr="009422F1">
        <w:rPr>
          <w:rFonts w:ascii="Century Gothic" w:hAnsi="Century Gothic"/>
          <w:b/>
          <w:bCs/>
          <w:lang w:val="ru-RU"/>
        </w:rPr>
        <w:t>6  день</w:t>
      </w:r>
      <w:proofErr w:type="gramEnd"/>
      <w:r w:rsidRPr="009422F1">
        <w:rPr>
          <w:rFonts w:ascii="Century Gothic" w:hAnsi="Century Gothic"/>
          <w:b/>
          <w:bCs/>
          <w:lang w:val="ru-RU"/>
        </w:rPr>
        <w:t xml:space="preserve"> Вардзия и Рабат</w:t>
      </w:r>
      <w:r w:rsidRPr="009422F1">
        <w:rPr>
          <w:rFonts w:ascii="Century Gothic" w:hAnsi="Century Gothic"/>
          <w:b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lastRenderedPageBreak/>
        <w:br/>
        <w:t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  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9422F1">
        <w:rPr>
          <w:rFonts w:ascii="Century Gothic" w:hAnsi="Century Gothic"/>
          <w:bCs/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9422F1">
        <w:rPr>
          <w:rFonts w:ascii="Century Gothic" w:hAnsi="Century Gothic"/>
          <w:bCs/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9422F1">
        <w:rPr>
          <w:rFonts w:ascii="Century Gothic" w:hAnsi="Century Gothic"/>
          <w:bCs/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9422F1">
        <w:rPr>
          <w:rFonts w:ascii="Century Gothic" w:hAnsi="Century Gothic"/>
          <w:bCs/>
          <w:lang w:val="ru-RU"/>
        </w:rPr>
        <w:br/>
        <w:t xml:space="preserve"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ступенчатый виноградник. Посещение верхней части крепости ( музей  за доп плату) </w:t>
      </w:r>
      <w:r w:rsidRPr="009422F1">
        <w:rPr>
          <w:rFonts w:ascii="Century Gothic" w:hAnsi="Century Gothic"/>
          <w:bCs/>
          <w:lang w:val="ru-RU"/>
        </w:rPr>
        <w:br/>
        <w:t>Поздний приезд в Тбилиси и свободное время.</w:t>
      </w:r>
    </w:p>
    <w:p w:rsidR="00B77F29" w:rsidRDefault="00137F71" w:rsidP="003B67D0">
      <w:pPr>
        <w:rPr>
          <w:rFonts w:ascii="Century Gothic" w:hAnsi="Century Gothic"/>
          <w:b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br/>
      </w:r>
      <w:r w:rsidR="002A4353" w:rsidRPr="009422F1">
        <w:rPr>
          <w:rFonts w:ascii="Century Gothic" w:hAnsi="Century Gothic"/>
          <w:b/>
          <w:bCs/>
          <w:lang w:val="ru-RU"/>
        </w:rPr>
        <w:t>7</w:t>
      </w:r>
      <w:r w:rsidR="003B67D0" w:rsidRPr="009422F1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9422F1">
        <w:rPr>
          <w:rFonts w:ascii="Century Gothic" w:hAnsi="Century Gothic"/>
          <w:b/>
          <w:bCs/>
          <w:lang w:val="ru-RU"/>
        </w:rPr>
        <w:br/>
      </w:r>
      <w:r w:rsidR="003B67D0" w:rsidRPr="009422F1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9422F1">
        <w:rPr>
          <w:rFonts w:ascii="Century Gothic" w:hAnsi="Century Gothic"/>
          <w:bCs/>
          <w:lang w:val="ru-RU"/>
        </w:rPr>
        <w:br/>
      </w:r>
      <w:r w:rsidRPr="009422F1">
        <w:rPr>
          <w:rFonts w:ascii="Century Gothic" w:hAnsi="Century Gothic"/>
          <w:bCs/>
          <w:lang w:val="ru-RU"/>
        </w:rPr>
        <w:br/>
      </w:r>
      <w:r w:rsidRPr="009422F1">
        <w:rPr>
          <w:rFonts w:ascii="Century Gothic" w:hAnsi="Century Gothic"/>
          <w:b/>
          <w:bCs/>
          <w:lang w:val="ru-RU"/>
        </w:rPr>
        <w:t>Стоимость:</w:t>
      </w:r>
      <w:r w:rsidRPr="009422F1">
        <w:rPr>
          <w:rFonts w:ascii="Century Gothic" w:hAnsi="Century Gothic"/>
          <w:b/>
          <w:bCs/>
          <w:lang w:val="ru-RU"/>
        </w:rPr>
        <w:br/>
        <w:t xml:space="preserve">Цена тура на человека при двухместном размещении </w:t>
      </w:r>
      <w:r w:rsidR="009422F1" w:rsidRPr="009422F1">
        <w:rPr>
          <w:rFonts w:ascii="Century Gothic" w:hAnsi="Century Gothic"/>
          <w:b/>
          <w:bCs/>
          <w:lang w:val="ru-RU"/>
        </w:rPr>
        <w:t>390</w:t>
      </w:r>
      <w:r w:rsidRPr="009422F1">
        <w:rPr>
          <w:rFonts w:ascii="Century Gothic" w:hAnsi="Century Gothic"/>
          <w:b/>
          <w:bCs/>
          <w:lang w:val="ru-RU"/>
        </w:rPr>
        <w:t>$ </w:t>
      </w:r>
      <w:r w:rsidRPr="009422F1">
        <w:rPr>
          <w:rFonts w:ascii="Century Gothic" w:hAnsi="Century Gothic"/>
          <w:b/>
          <w:bCs/>
          <w:lang w:val="ru-RU"/>
        </w:rPr>
        <w:br/>
      </w:r>
      <w:r w:rsidRPr="009422F1">
        <w:rPr>
          <w:rFonts w:ascii="Century Gothic" w:hAnsi="Century Gothic"/>
          <w:b/>
          <w:bCs/>
          <w:lang w:val="ru-RU"/>
        </w:rPr>
        <w:lastRenderedPageBreak/>
        <w:t xml:space="preserve">Цена тура на человека при одноместном размещении </w:t>
      </w:r>
      <w:r w:rsidR="008A4B8E" w:rsidRPr="009422F1">
        <w:rPr>
          <w:rFonts w:ascii="Century Gothic" w:hAnsi="Century Gothic"/>
          <w:b/>
          <w:bCs/>
          <w:lang w:val="ru-RU"/>
        </w:rPr>
        <w:t>585</w:t>
      </w:r>
      <w:r w:rsidRPr="009422F1">
        <w:rPr>
          <w:rFonts w:ascii="Century Gothic" w:hAnsi="Century Gothic"/>
          <w:b/>
          <w:bCs/>
          <w:lang w:val="ru-RU"/>
        </w:rPr>
        <w:t>$ </w:t>
      </w:r>
      <w:r w:rsidRPr="009422F1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8A4B8E" w:rsidRPr="009422F1">
        <w:rPr>
          <w:rFonts w:ascii="Century Gothic" w:hAnsi="Century Gothic"/>
          <w:b/>
          <w:bCs/>
          <w:lang w:val="ru-RU"/>
        </w:rPr>
        <w:t>380</w:t>
      </w:r>
      <w:r w:rsidRPr="009422F1">
        <w:rPr>
          <w:rFonts w:ascii="Century Gothic" w:hAnsi="Century Gothic"/>
          <w:b/>
          <w:bCs/>
          <w:lang w:val="ru-RU"/>
        </w:rPr>
        <w:t>$ </w:t>
      </w:r>
    </w:p>
    <w:p w:rsidR="009422F1" w:rsidRDefault="009422F1" w:rsidP="003B67D0">
      <w:pPr>
        <w:rPr>
          <w:rFonts w:ascii="Century Gothic" w:hAnsi="Century Gothic"/>
          <w:b/>
          <w:bCs/>
          <w:lang w:val="ru-RU"/>
        </w:rPr>
      </w:pPr>
      <w:bookmarkStart w:id="0" w:name="_GoBack"/>
      <w:bookmarkEnd w:id="0"/>
    </w:p>
    <w:p w:rsidR="009422F1" w:rsidRPr="00DA6C6D" w:rsidRDefault="009422F1" w:rsidP="009422F1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9422F1" w:rsidRPr="00DA6C6D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9422F1" w:rsidRPr="00DA6C6D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9422F1" w:rsidRPr="00DA6C6D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9422F1" w:rsidRPr="00DA6C6D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9422F1" w:rsidRPr="00DA6C6D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9422F1" w:rsidRDefault="009422F1" w:rsidP="003B67D0">
      <w:pPr>
        <w:rPr>
          <w:rFonts w:ascii="Century Gothic" w:hAnsi="Century Gothic"/>
          <w:b/>
          <w:bCs/>
          <w:lang w:val="ru-RU"/>
        </w:rPr>
      </w:pPr>
    </w:p>
    <w:p w:rsidR="009422F1" w:rsidRPr="009422F1" w:rsidRDefault="009422F1" w:rsidP="003B67D0">
      <w:pPr>
        <w:rPr>
          <w:rFonts w:ascii="Century Gothic" w:hAnsi="Century Gothic"/>
          <w:b/>
          <w:bCs/>
          <w:lang w:val="ru-RU"/>
        </w:rPr>
      </w:pPr>
    </w:p>
    <w:p w:rsidR="00D117B2" w:rsidRPr="009422F1" w:rsidRDefault="00D117B2" w:rsidP="00D117B2">
      <w:p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>В стоимость тура входит:                </w:t>
      </w:r>
    </w:p>
    <w:p w:rsidR="00D117B2" w:rsidRPr="009422F1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 xml:space="preserve">Трансфпортное и экскурсионное обслуживание </w:t>
      </w:r>
    </w:p>
    <w:p w:rsidR="00C4112A" w:rsidRPr="009422F1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 xml:space="preserve">Дегустация вина </w:t>
      </w:r>
    </w:p>
    <w:p w:rsidR="0006109E" w:rsidRPr="009422F1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>Мк по приготовлению  х</w:t>
      </w:r>
      <w:r w:rsidR="000B004F" w:rsidRPr="009422F1">
        <w:rPr>
          <w:rFonts w:ascii="Century Gothic" w:hAnsi="Century Gothic"/>
          <w:bCs/>
          <w:lang w:val="ru-RU"/>
        </w:rPr>
        <w:t xml:space="preserve">ачапури </w:t>
      </w:r>
      <w:r w:rsidRPr="009422F1">
        <w:rPr>
          <w:rFonts w:ascii="Century Gothic" w:hAnsi="Century Gothic"/>
          <w:bCs/>
          <w:lang w:val="ru-RU"/>
        </w:rPr>
        <w:t xml:space="preserve"> </w:t>
      </w:r>
    </w:p>
    <w:p w:rsidR="00D117B2" w:rsidRPr="009422F1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lang w:val="ru-RU"/>
        </w:rPr>
        <w:t>Мк по приготовлению грузинского хлеба- пури</w:t>
      </w:r>
    </w:p>
    <w:p w:rsidR="009422F1" w:rsidRPr="00F17433" w:rsidRDefault="009422F1" w:rsidP="009422F1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9422F1" w:rsidRPr="00F17433" w:rsidRDefault="009422F1" w:rsidP="009422F1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9422F1" w:rsidRPr="00F17433" w:rsidRDefault="009422F1" w:rsidP="009422F1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9422F1" w:rsidRPr="00F17433" w:rsidRDefault="009422F1" w:rsidP="009422F1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9422F1" w:rsidRPr="00F17433" w:rsidRDefault="009422F1" w:rsidP="009422F1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9422F1" w:rsidRPr="00F17433" w:rsidRDefault="009422F1" w:rsidP="009422F1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9422F1" w:rsidRPr="00DA6C6D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9422F1" w:rsidRPr="009422F1" w:rsidRDefault="009422F1" w:rsidP="009422F1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lastRenderedPageBreak/>
        <w:t>Подтверждается один из этих отелей (по наличию 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</w:p>
    <w:p w:rsidR="00D117B2" w:rsidRPr="009422F1" w:rsidRDefault="00D117B2" w:rsidP="009422F1">
      <w:pPr>
        <w:ind w:left="720"/>
        <w:rPr>
          <w:rFonts w:ascii="Century Gothic" w:hAnsi="Century Gothic"/>
          <w:bCs/>
          <w:lang w:val="ru-RU"/>
        </w:rPr>
      </w:pPr>
      <w:r w:rsidRPr="009422F1">
        <w:rPr>
          <w:rFonts w:ascii="Century Gothic" w:hAnsi="Century Gothic"/>
          <w:bCs/>
          <w:sz w:val="20"/>
          <w:lang w:val="ru-RU"/>
        </w:rPr>
        <w:t xml:space="preserve">В стоимость не </w:t>
      </w:r>
      <w:proofErr w:type="gramStart"/>
      <w:r w:rsidRPr="009422F1">
        <w:rPr>
          <w:rFonts w:ascii="Century Gothic" w:hAnsi="Century Gothic"/>
          <w:bCs/>
          <w:sz w:val="20"/>
          <w:lang w:val="ru-RU"/>
        </w:rPr>
        <w:t>входит:</w:t>
      </w:r>
      <w:r w:rsidRPr="009422F1">
        <w:rPr>
          <w:rFonts w:ascii="Century Gothic" w:hAnsi="Century Gothic"/>
          <w:bCs/>
          <w:sz w:val="20"/>
          <w:lang w:val="ru-RU"/>
        </w:rPr>
        <w:br/>
        <w:t>Авиабилеты</w:t>
      </w:r>
      <w:proofErr w:type="gramEnd"/>
      <w:r w:rsidRPr="009422F1">
        <w:rPr>
          <w:rFonts w:ascii="Century Gothic" w:hAnsi="Century Gothic"/>
          <w:bCs/>
          <w:sz w:val="20"/>
          <w:lang w:val="ru-RU"/>
        </w:rPr>
        <w:t> </w:t>
      </w:r>
      <w:r w:rsidRPr="009422F1">
        <w:rPr>
          <w:rFonts w:ascii="Century Gothic" w:hAnsi="Century Gothic"/>
          <w:bCs/>
          <w:sz w:val="20"/>
          <w:lang w:val="ru-RU"/>
        </w:rPr>
        <w:br/>
        <w:t>Страховка</w:t>
      </w:r>
      <w:r w:rsidRPr="009422F1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D117B2" w:rsidRPr="009422F1" w:rsidRDefault="00D117B2" w:rsidP="00137F71">
      <w:pPr>
        <w:rPr>
          <w:rFonts w:ascii="Century Gothic" w:hAnsi="Century Gothic"/>
          <w:bCs/>
          <w:lang w:val="ru-RU"/>
        </w:rPr>
      </w:pPr>
    </w:p>
    <w:sectPr w:rsidR="00D117B2" w:rsidRPr="0094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0B004F"/>
    <w:rsid w:val="00137F71"/>
    <w:rsid w:val="001E5F7E"/>
    <w:rsid w:val="002A4353"/>
    <w:rsid w:val="00391C86"/>
    <w:rsid w:val="003B67D0"/>
    <w:rsid w:val="00572794"/>
    <w:rsid w:val="00840B5D"/>
    <w:rsid w:val="008A4B8E"/>
    <w:rsid w:val="008B3F59"/>
    <w:rsid w:val="008D3CA4"/>
    <w:rsid w:val="009422F1"/>
    <w:rsid w:val="009C3302"/>
    <w:rsid w:val="00AC6350"/>
    <w:rsid w:val="00B77F29"/>
    <w:rsid w:val="00C15CE4"/>
    <w:rsid w:val="00C4112A"/>
    <w:rsid w:val="00C97F9C"/>
    <w:rsid w:val="00D117B2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AB4F-9AE9-4914-8DCA-751C0F9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2019-01-23T07:23:00Z</dcterms:created>
  <dcterms:modified xsi:type="dcterms:W3CDTF">2019-01-23T07:23:00Z</dcterms:modified>
</cp:coreProperties>
</file>