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B54DE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 wp14:anchorId="791B9C78" wp14:editId="334EAF24">
            <wp:extent cx="2105025" cy="1266825"/>
            <wp:effectExtent l="19050" t="0" r="9525" b="0"/>
            <wp:docPr id="4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D56698" w:rsidRPr="00C11656" w:rsidRDefault="002C2834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Style w:val="a3"/>
          <w:rFonts w:ascii="Arial" w:hAnsi="Arial"/>
          <w:color w:val="282828"/>
          <w:sz w:val="48"/>
        </w:rPr>
        <w:t>Симфония камней</w:t>
      </w:r>
    </w:p>
    <w:p w:rsidR="00D56698" w:rsidRPr="004639B7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C11656">
        <w:rPr>
          <w:rStyle w:val="a3"/>
          <w:rFonts w:ascii="Arial" w:hAnsi="Arial"/>
          <w:color w:val="282828"/>
          <w:sz w:val="22"/>
          <w:szCs w:val="28"/>
        </w:rPr>
        <w:t>6 дней/5 ночей</w:t>
      </w:r>
    </w:p>
    <w:p w:rsidR="004639B7" w:rsidRDefault="004639B7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B54DE3" w:rsidRPr="002C1A81" w:rsidRDefault="00B54DE3" w:rsidP="00B54DE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Даты заездов:</w:t>
      </w:r>
    </w:p>
    <w:p w:rsidR="00B54DE3" w:rsidRDefault="00B54DE3" w:rsidP="00B54DE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 w:rsidRPr="00516021">
        <w:rPr>
          <w:rStyle w:val="a3"/>
          <w:rFonts w:ascii="Arial" w:hAnsi="Arial"/>
          <w:color w:val="282828"/>
          <w:sz w:val="22"/>
          <w:szCs w:val="28"/>
        </w:rPr>
        <w:t xml:space="preserve">Сентябрь </w:t>
      </w:r>
      <w:r w:rsidRPr="00B54DE3">
        <w:rPr>
          <w:rStyle w:val="a3"/>
          <w:rFonts w:ascii="Arial" w:hAnsi="Arial"/>
          <w:color w:val="282828"/>
          <w:sz w:val="22"/>
          <w:szCs w:val="28"/>
        </w:rPr>
        <w:t>5,11,17,23,29</w:t>
      </w:r>
    </w:p>
    <w:p w:rsidR="00AA2675" w:rsidRDefault="00AA2675" w:rsidP="00B54DE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 xml:space="preserve">Октябрь 5, 11, 17, 23, 29 </w:t>
      </w:r>
    </w:p>
    <w:p w:rsidR="00AA2675" w:rsidRPr="00516021" w:rsidRDefault="00AA2675" w:rsidP="00B54DE3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Ноябрь 4, 10, 16, 22, 28</w:t>
      </w:r>
    </w:p>
    <w:p w:rsidR="00B54DE3" w:rsidRDefault="00B54DE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B54DE3" w:rsidRPr="004639B7" w:rsidRDefault="00B54DE3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E3736B" w:rsidRDefault="00D56698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proofErr w:type="gramStart"/>
      <w:r w:rsidR="00E568EA" w:rsidRPr="00E568EA">
        <w:rPr>
          <w:rStyle w:val="a3"/>
          <w:rFonts w:ascii="Arial" w:hAnsi="Arial"/>
          <w:color w:val="282828"/>
          <w:sz w:val="20"/>
        </w:rPr>
        <w:t>прилет  в</w:t>
      </w:r>
      <w:proofErr w:type="gramEnd"/>
      <w:r w:rsidR="00E568EA" w:rsidRPr="00E568EA">
        <w:rPr>
          <w:rStyle w:val="a3"/>
          <w:rFonts w:ascii="Arial" w:hAnsi="Arial"/>
          <w:color w:val="282828"/>
          <w:sz w:val="20"/>
        </w:rPr>
        <w:t xml:space="preserve">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Прилет встреча 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 отель .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 xml:space="preserve">2 день </w:t>
      </w:r>
      <w:proofErr w:type="spellStart"/>
      <w:r>
        <w:rPr>
          <w:rStyle w:val="a3"/>
          <w:rFonts w:ascii="Arial" w:hAnsi="Arial"/>
          <w:color w:val="282828"/>
          <w:sz w:val="20"/>
        </w:rPr>
        <w:t>Уплисцихе</w:t>
      </w:r>
      <w:proofErr w:type="spellEnd"/>
    </w:p>
    <w:p w:rsidR="00760260" w:rsidRPr="008F58A4" w:rsidRDefault="00760260" w:rsidP="0076026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bCs w:val="0"/>
          <w:color w:val="282828"/>
          <w:sz w:val="20"/>
        </w:rPr>
      </w:pPr>
      <w:r>
        <w:rPr>
          <w:rFonts w:ascii="Arial" w:hAnsi="Arial"/>
          <w:bCs/>
          <w:color w:val="282828"/>
          <w:sz w:val="20"/>
        </w:rPr>
        <w:t>В этот день</w:t>
      </w:r>
      <w:r w:rsidRPr="00334CF4">
        <w:rPr>
          <w:rFonts w:ascii="Arial" w:hAnsi="Arial"/>
          <w:bCs/>
          <w:color w:val="282828"/>
          <w:sz w:val="20"/>
        </w:rPr>
        <w:t xml:space="preserve"> </w:t>
      </w:r>
      <w:r>
        <w:rPr>
          <w:rFonts w:ascii="Arial" w:hAnsi="Arial"/>
          <w:bCs/>
          <w:color w:val="282828"/>
          <w:sz w:val="20"/>
        </w:rPr>
        <w:t xml:space="preserve">запланировано </w:t>
      </w:r>
      <w:r w:rsidRPr="00334CF4">
        <w:rPr>
          <w:rFonts w:ascii="Arial" w:hAnsi="Arial"/>
          <w:bCs/>
          <w:color w:val="282828"/>
          <w:sz w:val="20"/>
        </w:rPr>
        <w:t xml:space="preserve">посещение Уплисцихе -пещерного города который является самым древним в </w:t>
      </w:r>
      <w:r w:rsidRPr="00334CF4">
        <w:rPr>
          <w:rFonts w:ascii="Arial" w:hAnsi="Arial"/>
          <w:color w:val="282828"/>
          <w:sz w:val="20"/>
        </w:rPr>
        <w:t xml:space="preserve">Грузии!  </w:t>
      </w:r>
      <w:r w:rsidRPr="008F58A4">
        <w:rPr>
          <w:rFonts w:ascii="Arial" w:hAnsi="Arial"/>
          <w:bCs/>
          <w:color w:val="282828"/>
          <w:sz w:val="20"/>
        </w:rPr>
        <w:t>Экскурсия в древний пещерный город Уплисцихе (I тысячелетие до н.э.), который достраивался на протяжении веков и включал в себя более 700 пещер и сооружений, в т.ч. винные погреба, Пекарни, Античный театр, Зал приемов царицы Тамары, сохранившиеся по сей день. Возвращение в Тбилиси</w:t>
      </w:r>
    </w:p>
    <w:p w:rsidR="002C2834" w:rsidRPr="00334CF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 день Боржоми</w:t>
      </w:r>
      <w:r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760260" w:rsidRDefault="00760260" w:rsidP="0076026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</w:t>
      </w:r>
      <w:r w:rsidRPr="00334CF4">
        <w:rPr>
          <w:rFonts w:ascii="Arial" w:hAnsi="Arial"/>
          <w:color w:val="282828"/>
          <w:sz w:val="20"/>
        </w:rPr>
        <w:t>Боржоми</w:t>
      </w:r>
      <w:r>
        <w:rPr>
          <w:rFonts w:ascii="Arial" w:hAnsi="Arial"/>
          <w:color w:val="282828"/>
          <w:sz w:val="20"/>
        </w:rPr>
        <w:t>.</w:t>
      </w:r>
    </w:p>
    <w:p w:rsidR="00760260" w:rsidRPr="008F58A4" w:rsidRDefault="00760260" w:rsidP="00760260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 w:rsidRPr="008F58A4">
        <w:rPr>
          <w:rFonts w:ascii="Arial" w:hAnsi="Arial"/>
          <w:color w:val="282828"/>
          <w:sz w:val="20"/>
        </w:rPr>
        <w:t xml:space="preserve">С утра выезд в Боржоми.  Переезд в Боржоми. Пробуем всемирно известную минеральную воду Боржоми из источника. Тут мы посетим город и ознакомимся в его великим прошлым ! Погуляем по парку и попробуем всемирно известную воду Боржоми . Увидим здание резиденцию Романова . В случае желания можно окунуться в источники с Боржомской водой прямо в лесу </w:t>
      </w:r>
      <w:r w:rsidR="00DD3014">
        <w:rPr>
          <w:rFonts w:ascii="Arial" w:hAnsi="Arial"/>
          <w:color w:val="282828"/>
          <w:sz w:val="20"/>
        </w:rPr>
        <w:t>( стоимость 5 лари)</w:t>
      </w:r>
      <w:r w:rsidRPr="008F58A4">
        <w:rPr>
          <w:rFonts w:ascii="Arial" w:hAnsi="Arial"/>
          <w:color w:val="282828"/>
          <w:sz w:val="20"/>
        </w:rPr>
        <w:t>! Возвращение в Тбилиси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Style w:val="a3"/>
          <w:rFonts w:ascii="Arial" w:hAnsi="Arial"/>
          <w:color w:val="282828"/>
          <w:sz w:val="20"/>
        </w:rPr>
      </w:pP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 xml:space="preserve">4 день </w:t>
      </w:r>
      <w:r w:rsidRPr="00E568EA">
        <w:rPr>
          <w:rStyle w:val="a3"/>
          <w:rFonts w:ascii="Arial" w:hAnsi="Arial"/>
          <w:color w:val="282828"/>
          <w:sz w:val="20"/>
        </w:rPr>
        <w:t xml:space="preserve">Тбилиси 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Сегодня вас ждет пешая экскурсия по Тбилиси, по его старому центру. Тбилисский Собор Святой Троицы, или Цминда Самеба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Метехи-крестово-купольная церковь, построенная в XII и Анчисхати -самая старая церковь, сохранившаяся до наших дней в городе, построенная в VI в.Тифлисские серные бани и квартал Абатотубани - одно из любимых мест для посещений грузинской и русской знати. Горячая минеральная вода, с высоким содержанием серы, поступает непосредственно из под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Габриадзе. Мы увидим весь старый Тбилиси, поднявшись на канатной дороге в крепость Нарикала (по желанию), возвышающуюся над городом.Гора Мтацминда (Святая </w:t>
      </w:r>
      <w:r>
        <w:rPr>
          <w:rFonts w:ascii="Arial" w:hAnsi="Arial"/>
          <w:color w:val="282828"/>
          <w:sz w:val="20"/>
        </w:rPr>
        <w:lastRenderedPageBreak/>
        <w:t>Гора) с Церковью святого Отца Давида, пантеоном выдающихся писателей и общественных деятелей, архитектурный и исторический символ города.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Ночь в Тбилиси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5 день</w:t>
      </w:r>
      <w:r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>
        <w:rPr>
          <w:rStyle w:val="a3"/>
          <w:rFonts w:ascii="Arial" w:hAnsi="Arial"/>
          <w:color w:val="282828"/>
          <w:sz w:val="20"/>
        </w:rPr>
        <w:t>Мцхета</w:t>
      </w:r>
      <w:r w:rsidRPr="00E568EA">
        <w:rPr>
          <w:rStyle w:val="a3"/>
          <w:rFonts w:ascii="Arial" w:hAnsi="Arial"/>
          <w:color w:val="282828"/>
          <w:sz w:val="20"/>
        </w:rPr>
        <w:t xml:space="preserve"> 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Далее , 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открываеются необыкновенные виды на Мцхету. Собор Светицховели известен, как место где захоронен Хитон 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2C2834" w:rsidRDefault="002C2834" w:rsidP="002C2834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Возвращение в отель г. Тбилиси. </w:t>
      </w:r>
    </w:p>
    <w:p w:rsidR="00C11656" w:rsidRDefault="00C11656" w:rsidP="00625B32">
      <w:pPr>
        <w:pStyle w:val="a5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7B4C0A" w:rsidRPr="002A6F57" w:rsidRDefault="00C11656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6 день </w:t>
      </w:r>
      <w:r w:rsidR="007B4C0A" w:rsidRPr="002A6F57">
        <w:rPr>
          <w:rStyle w:val="a3"/>
          <w:rFonts w:ascii="Arial" w:hAnsi="Arial"/>
          <w:color w:val="282828"/>
          <w:sz w:val="20"/>
        </w:rPr>
        <w:t xml:space="preserve"> в аэропорт Тбилиси </w:t>
      </w:r>
    </w:p>
    <w:p w:rsidR="00F75CD4" w:rsidRDefault="007B4C0A" w:rsidP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Трансфер в аэропорт Тбилиси . Вылет </w:t>
      </w:r>
    </w:p>
    <w:p w:rsidR="00F75CD4" w:rsidRDefault="00F75CD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C11656" w:rsidRDefault="00C11656" w:rsidP="007B4C0A">
      <w:pPr>
        <w:rPr>
          <w:rFonts w:ascii="Arial" w:hAnsi="Arial"/>
          <w:color w:val="282828"/>
          <w:sz w:val="20"/>
        </w:rPr>
      </w:pPr>
    </w:p>
    <w:p w:rsidR="00760260" w:rsidRPr="00FB02F3" w:rsidRDefault="00760260" w:rsidP="00760260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760260" w:rsidRDefault="00760260" w:rsidP="00760260">
      <w:pPr>
        <w:rPr>
          <w:rFonts w:ascii="Arial" w:hAnsi="Arial"/>
          <w:color w:val="282828"/>
          <w:sz w:val="20"/>
        </w:rPr>
      </w:pPr>
    </w:p>
    <w:p w:rsidR="00504A03" w:rsidRPr="00504A03" w:rsidRDefault="00504A03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  <w:r w:rsidRPr="00504A03">
        <w:rPr>
          <w:rFonts w:ascii="Arial" w:hAnsi="Arial"/>
          <w:b/>
          <w:bCs/>
          <w:color w:val="282828"/>
          <w:sz w:val="20"/>
          <w:szCs w:val="20"/>
        </w:rPr>
        <w:t xml:space="preserve">Стоимость на человека в двухместном номере 400 дол. </w:t>
      </w:r>
    </w:p>
    <w:p w:rsidR="00504A03" w:rsidRPr="00504A03" w:rsidRDefault="00504A03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  <w:r w:rsidRPr="00504A03">
        <w:rPr>
          <w:rFonts w:ascii="Arial" w:hAnsi="Arial"/>
          <w:b/>
          <w:bCs/>
          <w:color w:val="282828"/>
          <w:sz w:val="20"/>
          <w:szCs w:val="20"/>
        </w:rPr>
        <w:t xml:space="preserve">Стоимость на человека в одноместном номере 550 дол. </w:t>
      </w:r>
    </w:p>
    <w:p w:rsidR="00504A03" w:rsidRPr="00504A03" w:rsidRDefault="00504A03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  <w:r w:rsidRPr="00504A03">
        <w:rPr>
          <w:rFonts w:ascii="Arial" w:hAnsi="Arial"/>
          <w:b/>
          <w:bCs/>
          <w:color w:val="282828"/>
          <w:sz w:val="20"/>
          <w:szCs w:val="20"/>
        </w:rPr>
        <w:t xml:space="preserve">Стоимость на человека в трехместном номере 350 </w:t>
      </w:r>
      <w:proofErr w:type="gramStart"/>
      <w:r w:rsidRPr="00504A03">
        <w:rPr>
          <w:rFonts w:ascii="Arial" w:hAnsi="Arial"/>
          <w:b/>
          <w:bCs/>
          <w:color w:val="282828"/>
          <w:sz w:val="20"/>
          <w:szCs w:val="20"/>
        </w:rPr>
        <w:t>дол .</w:t>
      </w:r>
      <w:proofErr w:type="gramEnd"/>
      <w:r w:rsidRPr="00504A03"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</w:p>
    <w:p w:rsidR="00504A03" w:rsidRDefault="00504A03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</w:p>
    <w:p w:rsidR="00AA2675" w:rsidRDefault="00AA2675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</w:p>
    <w:p w:rsidR="00AA2675" w:rsidRPr="00967D96" w:rsidRDefault="00AA2675" w:rsidP="00AA267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  <w:u w:val="single"/>
        </w:rPr>
        <w:t>Примечание:</w:t>
      </w:r>
      <w:r w:rsidRPr="00967D96">
        <w:rPr>
          <w:rFonts w:ascii="Arial" w:hAnsi="Arial"/>
          <w:b/>
          <w:color w:val="282828"/>
          <w:sz w:val="16"/>
        </w:rPr>
        <w:t xml:space="preserve"> Компания </w:t>
      </w:r>
      <w:r w:rsidRPr="00967D96">
        <w:rPr>
          <w:rFonts w:ascii="Arial" w:hAnsi="Arial"/>
          <w:b/>
          <w:color w:val="282828"/>
          <w:sz w:val="16"/>
          <w:lang w:val="en-US"/>
        </w:rPr>
        <w:t>Travel</w:t>
      </w:r>
      <w:r w:rsidRPr="00967D96">
        <w:rPr>
          <w:rFonts w:ascii="Arial" w:hAnsi="Arial"/>
          <w:b/>
          <w:color w:val="282828"/>
          <w:sz w:val="16"/>
        </w:rPr>
        <w:t xml:space="preserve"> </w:t>
      </w:r>
      <w:proofErr w:type="gramStart"/>
      <w:r w:rsidRPr="00967D96">
        <w:rPr>
          <w:rFonts w:ascii="Arial" w:hAnsi="Arial"/>
          <w:b/>
          <w:color w:val="282828"/>
          <w:sz w:val="16"/>
          <w:lang w:val="en-US"/>
        </w:rPr>
        <w:t>Bee</w:t>
      </w:r>
      <w:r w:rsidRPr="00967D96">
        <w:rPr>
          <w:rFonts w:ascii="Arial" w:hAnsi="Arial"/>
          <w:b/>
          <w:color w:val="282828"/>
          <w:sz w:val="16"/>
        </w:rPr>
        <w:t xml:space="preserve">  не</w:t>
      </w:r>
      <w:proofErr w:type="gramEnd"/>
      <w:r w:rsidRPr="00967D96">
        <w:rPr>
          <w:rFonts w:ascii="Arial" w:hAnsi="Arial"/>
          <w:b/>
          <w:color w:val="282828"/>
          <w:sz w:val="16"/>
        </w:rPr>
        <w:t xml:space="preserve"> несет ответственность за  погодные условия</w:t>
      </w:r>
      <w:r>
        <w:rPr>
          <w:rFonts w:ascii="Arial" w:hAnsi="Arial"/>
          <w:b/>
          <w:color w:val="282828"/>
          <w:sz w:val="16"/>
        </w:rPr>
        <w:t xml:space="preserve"> и режим работы экскурсионных объектов</w:t>
      </w:r>
      <w:r w:rsidRPr="00967D96">
        <w:rPr>
          <w:rFonts w:ascii="Arial" w:hAnsi="Arial"/>
          <w:b/>
          <w:color w:val="282828"/>
          <w:sz w:val="16"/>
        </w:rPr>
        <w:t xml:space="preserve"> и может внести некоторые изменения в программу, в том числе:</w:t>
      </w:r>
    </w:p>
    <w:p w:rsidR="00AA2675" w:rsidRPr="00967D96" w:rsidRDefault="00AA2675" w:rsidP="00AA267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замена экскурсий на аналогичные </w:t>
      </w:r>
    </w:p>
    <w:p w:rsidR="00AA2675" w:rsidRPr="00967D96" w:rsidRDefault="00AA2675" w:rsidP="00AA267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>изменение дней проведения экскурсий</w:t>
      </w:r>
    </w:p>
    <w:p w:rsidR="00AA2675" w:rsidRPr="00967D96" w:rsidRDefault="00AA2675" w:rsidP="00AA267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>
        <w:rPr>
          <w:rFonts w:ascii="Arial" w:hAnsi="Arial"/>
          <w:b/>
          <w:color w:val="282828"/>
          <w:sz w:val="16"/>
        </w:rPr>
        <w:t xml:space="preserve">- </w:t>
      </w:r>
      <w:r w:rsidRPr="00967D96">
        <w:rPr>
          <w:rFonts w:ascii="Arial" w:hAnsi="Arial"/>
          <w:b/>
          <w:color w:val="282828"/>
          <w:sz w:val="16"/>
        </w:rPr>
        <w:t xml:space="preserve">объединение экскурсий </w:t>
      </w:r>
    </w:p>
    <w:p w:rsidR="00AA2675" w:rsidRPr="00967D96" w:rsidRDefault="00AA2675" w:rsidP="00AA2675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color w:val="282828"/>
          <w:sz w:val="16"/>
        </w:rPr>
      </w:pPr>
      <w:r w:rsidRPr="00967D96">
        <w:rPr>
          <w:rFonts w:ascii="Arial" w:hAnsi="Arial"/>
          <w:b/>
          <w:color w:val="282828"/>
          <w:sz w:val="16"/>
        </w:rPr>
        <w:t>в случае невозможности оказания какого</w:t>
      </w:r>
      <w:r>
        <w:rPr>
          <w:rFonts w:ascii="Arial" w:hAnsi="Arial"/>
          <w:b/>
          <w:color w:val="282828"/>
          <w:sz w:val="16"/>
        </w:rPr>
        <w:t>-</w:t>
      </w:r>
      <w:r w:rsidRPr="00967D96">
        <w:rPr>
          <w:rFonts w:ascii="Arial" w:hAnsi="Arial"/>
          <w:b/>
          <w:color w:val="282828"/>
          <w:sz w:val="16"/>
        </w:rPr>
        <w:t>либо пункта по вине погодных или технических условий</w:t>
      </w:r>
    </w:p>
    <w:p w:rsidR="00AA2675" w:rsidRPr="00504A03" w:rsidRDefault="00AA2675" w:rsidP="00504A03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b/>
          <w:bCs/>
          <w:color w:val="282828"/>
          <w:sz w:val="20"/>
          <w:szCs w:val="20"/>
        </w:rPr>
      </w:pPr>
    </w:p>
    <w:p w:rsidR="00504A03" w:rsidRPr="00631581" w:rsidRDefault="00504A03" w:rsidP="00760260">
      <w:pPr>
        <w:rPr>
          <w:rFonts w:ascii="Arial" w:hAnsi="Arial"/>
          <w:color w:val="282828"/>
          <w:sz w:val="20"/>
        </w:rPr>
      </w:pPr>
    </w:p>
    <w:p w:rsidR="00760260" w:rsidRPr="003344E6" w:rsidRDefault="00760260" w:rsidP="00760260">
      <w:pPr>
        <w:tabs>
          <w:tab w:val="left" w:pos="3450"/>
        </w:tabs>
        <w:rPr>
          <w:rFonts w:ascii="Arial" w:hAnsi="Arial"/>
          <w:b/>
          <w:color w:val="282828"/>
          <w:sz w:val="20"/>
        </w:rPr>
      </w:pPr>
      <w:r w:rsidRPr="003344E6">
        <w:rPr>
          <w:rFonts w:ascii="Arial" w:hAnsi="Arial"/>
          <w:b/>
          <w:color w:val="282828"/>
          <w:sz w:val="20"/>
        </w:rPr>
        <w:t>В стоимость тура входит:</w:t>
      </w:r>
      <w:r w:rsidRPr="003344E6">
        <w:rPr>
          <w:rFonts w:ascii="Arial" w:hAnsi="Arial"/>
          <w:b/>
          <w:color w:val="282828"/>
          <w:sz w:val="20"/>
        </w:rPr>
        <w:tab/>
      </w:r>
    </w:p>
    <w:p w:rsidR="00760260" w:rsidRPr="003344E6" w:rsidRDefault="00760260" w:rsidP="00760260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Транспортное обслуживание:</w:t>
      </w:r>
    </w:p>
    <w:p w:rsidR="00760260" w:rsidRPr="003344E6" w:rsidRDefault="00760260" w:rsidP="00760260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Трансфер в аэропорт и обратно</w:t>
      </w:r>
    </w:p>
    <w:p w:rsidR="00760260" w:rsidRPr="003344E6" w:rsidRDefault="00760260" w:rsidP="00760260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Транспортное обслуживание </w:t>
      </w:r>
    </w:p>
    <w:p w:rsidR="00760260" w:rsidRPr="003344E6" w:rsidRDefault="00760260" w:rsidP="00760260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760260" w:rsidRPr="003344E6" w:rsidRDefault="00760260" w:rsidP="00760260">
      <w:pPr>
        <w:ind w:left="360"/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Проживание в гостиницах 3* (двухместный номер) с завтраком      </w:t>
      </w:r>
    </w:p>
    <w:p w:rsidR="00760260" w:rsidRPr="003344E6" w:rsidRDefault="00760260" w:rsidP="00760260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Все экскурсии и входные билеты, указанные в туре   </w:t>
      </w:r>
    </w:p>
    <w:p w:rsidR="00760260" w:rsidRPr="003344E6" w:rsidRDefault="00760260" w:rsidP="00760260">
      <w:pPr>
        <w:rPr>
          <w:rFonts w:ascii="Arial" w:hAnsi="Arial"/>
          <w:color w:val="282828"/>
          <w:sz w:val="20"/>
        </w:rPr>
      </w:pPr>
    </w:p>
    <w:p w:rsidR="00760260" w:rsidRPr="003344E6" w:rsidRDefault="00760260" w:rsidP="00760260">
      <w:pPr>
        <w:rPr>
          <w:rFonts w:ascii="Arial" w:hAnsi="Arial"/>
          <w:b/>
          <w:color w:val="282828"/>
          <w:sz w:val="20"/>
        </w:rPr>
      </w:pPr>
      <w:r w:rsidRPr="003344E6">
        <w:rPr>
          <w:rFonts w:ascii="Arial" w:hAnsi="Arial"/>
          <w:b/>
          <w:color w:val="282828"/>
          <w:sz w:val="20"/>
        </w:rPr>
        <w:t>В стоимость не входит:</w:t>
      </w:r>
    </w:p>
    <w:p w:rsidR="00760260" w:rsidRPr="003344E6" w:rsidRDefault="00760260" w:rsidP="00760260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Авиабилеты </w:t>
      </w:r>
    </w:p>
    <w:p w:rsidR="00760260" w:rsidRPr="003344E6" w:rsidRDefault="00760260" w:rsidP="00760260">
      <w:pPr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>Страховка</w:t>
      </w:r>
    </w:p>
    <w:p w:rsidR="00760260" w:rsidRPr="003344E6" w:rsidRDefault="00760260" w:rsidP="00760260">
      <w:pPr>
        <w:tabs>
          <w:tab w:val="left" w:pos="555"/>
        </w:tabs>
        <w:rPr>
          <w:rFonts w:ascii="Arial" w:hAnsi="Arial"/>
          <w:color w:val="282828"/>
          <w:sz w:val="20"/>
        </w:rPr>
      </w:pPr>
      <w:r w:rsidRPr="003344E6">
        <w:rPr>
          <w:rFonts w:ascii="Arial" w:hAnsi="Arial"/>
          <w:color w:val="282828"/>
          <w:sz w:val="20"/>
        </w:rPr>
        <w:t xml:space="preserve">Персональные расходы </w:t>
      </w:r>
    </w:p>
    <w:p w:rsidR="007B4C0A" w:rsidRPr="00C11656" w:rsidRDefault="007B4C0A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ascii="Arial" w:hAnsi="Arial"/>
          <w:color w:val="282828"/>
          <w:sz w:val="16"/>
        </w:rPr>
      </w:pPr>
    </w:p>
    <w:p w:rsidR="00C11656" w:rsidRDefault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</w:p>
    <w:p w:rsidR="00C11656" w:rsidRDefault="00C1165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bookmarkStart w:id="0" w:name="_GoBack"/>
      <w:bookmarkEnd w:id="0"/>
    </w:p>
    <w:p w:rsidR="002C1656" w:rsidRDefault="00D131F9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1" name="Picture 1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116615"/>
    <w:rsid w:val="002A6F57"/>
    <w:rsid w:val="002C1656"/>
    <w:rsid w:val="002C2834"/>
    <w:rsid w:val="003440B4"/>
    <w:rsid w:val="004401FA"/>
    <w:rsid w:val="00462891"/>
    <w:rsid w:val="004639B7"/>
    <w:rsid w:val="004D5F5A"/>
    <w:rsid w:val="00504A03"/>
    <w:rsid w:val="005115BD"/>
    <w:rsid w:val="00625B32"/>
    <w:rsid w:val="00631581"/>
    <w:rsid w:val="006D6601"/>
    <w:rsid w:val="00760260"/>
    <w:rsid w:val="007B4C0A"/>
    <w:rsid w:val="00821A46"/>
    <w:rsid w:val="00A40D04"/>
    <w:rsid w:val="00AA2675"/>
    <w:rsid w:val="00AD2BF7"/>
    <w:rsid w:val="00B20198"/>
    <w:rsid w:val="00B54DE3"/>
    <w:rsid w:val="00C11656"/>
    <w:rsid w:val="00C31CCC"/>
    <w:rsid w:val="00D131F9"/>
    <w:rsid w:val="00D2394A"/>
    <w:rsid w:val="00D56698"/>
    <w:rsid w:val="00DC62DC"/>
    <w:rsid w:val="00DC767F"/>
    <w:rsid w:val="00DD3014"/>
    <w:rsid w:val="00DE4D57"/>
    <w:rsid w:val="00E206AD"/>
    <w:rsid w:val="00E3736B"/>
    <w:rsid w:val="00E568EA"/>
    <w:rsid w:val="00EA68BA"/>
    <w:rsid w:val="00F75CD4"/>
    <w:rsid w:val="00FC1E58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EC07F7-832B-4E31-A67F-E02B94B6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57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4D57"/>
    <w:rPr>
      <w:b/>
      <w:bCs/>
    </w:rPr>
  </w:style>
  <w:style w:type="paragraph" w:customStyle="1" w:styleId="a4">
    <w:name w:val="Заголовок"/>
    <w:basedOn w:val="a"/>
    <w:next w:val="a5"/>
    <w:rsid w:val="00DE4D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rsid w:val="00DE4D57"/>
    <w:pPr>
      <w:spacing w:after="140" w:line="288" w:lineRule="auto"/>
    </w:pPr>
  </w:style>
  <w:style w:type="paragraph" w:styleId="a7">
    <w:name w:val="List"/>
    <w:basedOn w:val="a5"/>
    <w:rsid w:val="00DE4D57"/>
  </w:style>
  <w:style w:type="paragraph" w:styleId="a8">
    <w:name w:val="caption"/>
    <w:basedOn w:val="a"/>
    <w:qFormat/>
    <w:rsid w:val="00DE4D5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E4D57"/>
    <w:pPr>
      <w:suppressLineNumbers/>
    </w:pPr>
  </w:style>
  <w:style w:type="paragraph" w:customStyle="1" w:styleId="a9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character" w:customStyle="1" w:styleId="a6">
    <w:name w:val="Основной текст Знак"/>
    <w:basedOn w:val="a0"/>
    <w:link w:val="a5"/>
    <w:rsid w:val="00AA2675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1899-12-31T19:00:00Z</cp:lastPrinted>
  <dcterms:created xsi:type="dcterms:W3CDTF">2018-11-10T06:49:00Z</dcterms:created>
  <dcterms:modified xsi:type="dcterms:W3CDTF">2018-11-10T06:49:00Z</dcterms:modified>
</cp:coreProperties>
</file>