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B37F78" w:rsidRPr="005766BF" w:rsidTr="000B08DC">
        <w:trPr>
          <w:jc w:val="center"/>
        </w:trPr>
        <w:tc>
          <w:tcPr>
            <w:tcW w:w="2980" w:type="dxa"/>
          </w:tcPr>
          <w:p w:rsidR="00B37F78" w:rsidRPr="005766BF" w:rsidRDefault="00B37F78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01D95B32" wp14:editId="0A8C3494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B37F78" w:rsidRPr="000113DF" w:rsidRDefault="00B37F78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B37F78" w:rsidRPr="000113DF" w:rsidRDefault="00B37F78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>
              <w:rPr>
                <w:b/>
                <w:sz w:val="44"/>
                <w:szCs w:val="36"/>
                <w:lang w:val="ru-RU"/>
              </w:rPr>
              <w:t>Вкусы</w:t>
            </w:r>
            <w:r w:rsidRPr="000113DF">
              <w:rPr>
                <w:b/>
                <w:sz w:val="44"/>
                <w:szCs w:val="36"/>
                <w:lang w:val="ru-RU"/>
              </w:rPr>
              <w:t xml:space="preserve"> Армении</w:t>
            </w:r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B37F78" w:rsidRPr="005766BF" w:rsidRDefault="00B37F78" w:rsidP="00B37F78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5</w:t>
            </w:r>
            <w:r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>4</w:t>
            </w:r>
            <w:r>
              <w:rPr>
                <w:b/>
                <w:bCs/>
                <w:sz w:val="28"/>
                <w:lang w:val="ru-RU"/>
              </w:rPr>
              <w:t xml:space="preserve"> ноч</w:t>
            </w:r>
            <w:r>
              <w:rPr>
                <w:b/>
                <w:bCs/>
                <w:sz w:val="28"/>
                <w:lang w:val="ru-RU"/>
              </w:rPr>
              <w:t>и</w:t>
            </w:r>
          </w:p>
        </w:tc>
      </w:tr>
    </w:tbl>
    <w:p w:rsidR="00B37F78" w:rsidRDefault="00B37F78" w:rsidP="00A631CE">
      <w:pPr>
        <w:jc w:val="both"/>
        <w:rPr>
          <w:b/>
        </w:rPr>
      </w:pPr>
    </w:p>
    <w:p w:rsidR="00A631CE" w:rsidRPr="0064063E" w:rsidRDefault="0064063E" w:rsidP="00A631CE">
      <w:pPr>
        <w:jc w:val="both"/>
        <w:rPr>
          <w:b/>
        </w:rPr>
      </w:pPr>
      <w:r>
        <w:rPr>
          <w:b/>
        </w:rPr>
        <w:t xml:space="preserve">1 День </w:t>
      </w:r>
      <w:r w:rsidR="00A631CE" w:rsidRPr="00A631CE">
        <w:rPr>
          <w:b/>
        </w:rPr>
        <w:t xml:space="preserve">Прилет. </w:t>
      </w:r>
    </w:p>
    <w:p w:rsidR="00A631CE" w:rsidRPr="00A631CE" w:rsidRDefault="00A631CE" w:rsidP="00A631CE">
      <w:pPr>
        <w:jc w:val="both"/>
      </w:pPr>
      <w:r>
        <w:t xml:space="preserve">В аэропорту </w:t>
      </w:r>
      <w:r w:rsidR="00DE4C41">
        <w:t xml:space="preserve">Еревана </w:t>
      </w:r>
      <w:bookmarkStart w:id="0" w:name="_GoBack"/>
      <w:bookmarkEnd w:id="0"/>
      <w:r>
        <w:t>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A631CE" w:rsidRPr="005A70B6" w:rsidRDefault="0064063E" w:rsidP="00A66E79">
      <w:pPr>
        <w:jc w:val="both"/>
        <w:rPr>
          <w:b/>
        </w:rPr>
      </w:pPr>
      <w:r>
        <w:rPr>
          <w:b/>
        </w:rPr>
        <w:t xml:space="preserve">2 День </w:t>
      </w:r>
      <w:r w:rsidR="00592801" w:rsidRPr="00592801">
        <w:rPr>
          <w:b/>
        </w:rPr>
        <w:t xml:space="preserve"> Гарни, Гегард</w:t>
      </w:r>
    </w:p>
    <w:p w:rsidR="00592801" w:rsidRPr="00592801" w:rsidRDefault="00592801" w:rsidP="00A66E79">
      <w:pPr>
        <w:jc w:val="both"/>
      </w:pPr>
      <w:r>
        <w:t>Гарни. Языческий храм Гарни, единственный в своем роде памятник, относящийся к эпохе эллинизма, который сохранился на территории Армении. Он находится на расстоянии 28 километров от Еревана, в живописном ущелье реки Азат. В 1 в. н.э. в крепости, находящейся на треугольной возвышенности, Трдат I повелевает построить восхитительный храм, посвященный Богу Солнца Митре. После принятия христианства он не уничтожается, становясь летней резиденцией армянских царей. В результате сильного землетрясения в 1679 г. храм был почти полностью разрушен. Реставрационные работы начались в 1966 г., продолжаясь почти 10 лет. Сегодня вокруг храма можно увидеть остатки древней крепости, царского дворца и, вызывающей огромный интерес, царской бани с разноцветной мозаикой и таинственной надписью "работали, не получив ничего", скрывающих в себе силу и мощь прошлого.</w:t>
      </w:r>
    </w:p>
    <w:p w:rsidR="00592801" w:rsidRDefault="00592801" w:rsidP="00A66E79">
      <w:pPr>
        <w:jc w:val="both"/>
      </w:pPr>
      <w:r>
        <w:t>Гегард. Знаменитый монастырь Гегарда находится в районе Котайка, в 9 километрах от Гарни. Монастырский комплекс был сооружен в 12-13 вв. Вначале он назывался Айриванк (Пещерный монастырь), но впоследствии его переименовали в Гегард (Копье), которым, по преданию, римский легионер пронзил Христа. Комплекс состоит из главной церкви Католике, притвора, высеченных в скале двух церквей, часовни и храма Св. Богородицы, который считается самым древним памятником комплекса.</w:t>
      </w:r>
    </w:p>
    <w:p w:rsidR="00592801" w:rsidRPr="00931794" w:rsidRDefault="0064063E" w:rsidP="00A66E79">
      <w:pPr>
        <w:jc w:val="both"/>
        <w:rPr>
          <w:b/>
        </w:rPr>
      </w:pPr>
      <w:r>
        <w:rPr>
          <w:b/>
        </w:rPr>
        <w:t xml:space="preserve">3 День </w:t>
      </w:r>
      <w:r w:rsidR="00592801" w:rsidRPr="00931794">
        <w:rPr>
          <w:b/>
        </w:rPr>
        <w:t xml:space="preserve"> Памятник армянского алфавита, Крепость Лори</w:t>
      </w:r>
      <w:r w:rsidR="00A66E79" w:rsidRPr="00A66E79">
        <w:rPr>
          <w:b/>
        </w:rPr>
        <w:t>,</w:t>
      </w:r>
      <w:r w:rsidR="00592801" w:rsidRPr="00931794">
        <w:rPr>
          <w:b/>
        </w:rPr>
        <w:t>Санаин, Ахпат, пекарня "Гнтуник"</w:t>
      </w:r>
    </w:p>
    <w:p w:rsidR="00592801" w:rsidRDefault="00592801" w:rsidP="00A66E79">
      <w:pPr>
        <w:jc w:val="both"/>
      </w:pPr>
      <w:r>
        <w:t>Памятник армянского алфавита</w:t>
      </w:r>
    </w:p>
    <w:p w:rsidR="00592801" w:rsidRDefault="00592801" w:rsidP="00A66E79">
      <w:pPr>
        <w:jc w:val="both"/>
      </w:pPr>
      <w:r>
        <w:t>При выезде из села Арташаван, на западном склоне горы Арагац, к 1600-летию создания армянского алфавита поставили памятник армянскому алфавиту. Комплекс включает скульптуры 39 букв армянского алфавита, а также памятники великих армянских мыслителей. Все буквы и статуи сделаны из армянского розового туфа.</w:t>
      </w:r>
    </w:p>
    <w:p w:rsidR="00592801" w:rsidRDefault="00592801" w:rsidP="00A66E79">
      <w:pPr>
        <w:jc w:val="both"/>
      </w:pPr>
      <w:r>
        <w:t>Крепость Лори</w:t>
      </w:r>
    </w:p>
    <w:p w:rsidR="00592801" w:rsidRPr="005A70B6" w:rsidRDefault="00592801" w:rsidP="00A66E79">
      <w:pPr>
        <w:jc w:val="both"/>
      </w:pPr>
      <w:r>
        <w:t xml:space="preserve">Лори Берд — средневековая крепость в Лорийском марзе Армении, на левом берегу реки Дзорагет, в 4 км к востоку от города Степанаван. В период с 10 по 12 век Лори Берд был центром Лорийского царства. В настоящее время сохранились лишь руины некоторых сооружений крепости. Начиная с 1966 года здесь ведутся раскопки, в результате которых были обнаружены две бани, два бассейна с фонтанами и другие уникальные архитектурные памятники. Сегодня крепость Лори является интереснейшим достопримечательным объектом, который посещают </w:t>
      </w:r>
      <w:r>
        <w:lastRenderedPageBreak/>
        <w:t xml:space="preserve">много туристов и жителей Армении. Помимо исторической ценности место примечательно также </w:t>
      </w:r>
      <w:r w:rsidR="00931794">
        <w:t>красивыми природными пейзажами.</w:t>
      </w:r>
    </w:p>
    <w:p w:rsidR="00592801" w:rsidRDefault="00592801" w:rsidP="00A66E79">
      <w:pPr>
        <w:jc w:val="both"/>
      </w:pPr>
      <w:r>
        <w:t>Санаин В северной области Армении, неподалеку от города Алаверди, в дельте реки Дебед, располагается древний монастырь Санаин. В Этот крупнейший монастырский комплекс, добраться до которого достаточно нелегко. Такая отдаленность и труднодоступность обители объясняется тем, что изначально монастырь возводился для иноков и монахов, впавших в немилость императора. Санаин был построен в 966 году и долгое время служил не только укрытием изгнанникам, но и религиозной школой. а время своего существования Санаин не раз был на грани полного разрушения из-за землетрясений, нападений и разграбления, но выстоял. В 1996 году монастырь был основательно отреставрирован и внесен в список ЮНЕСКО.</w:t>
      </w:r>
    </w:p>
    <w:p w:rsidR="00592801" w:rsidRPr="00A66E79" w:rsidRDefault="00592801" w:rsidP="00A66E79">
      <w:pPr>
        <w:jc w:val="both"/>
      </w:pPr>
      <w:r>
        <w:t xml:space="preserve">  Ахпат - Действующий монастырь в одноимённом селе на севере Армении в 10 км от города Алаверди. Ахпатский монастырь — значительный памятник градостроительства средневековой Армении, отличается единством и компактностью асимметричной планировки, красивым силуэтом на гористом рельефе местности. Монастырский комплекс Ахпат принадлежит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</w:t>
      </w:r>
      <w:r w:rsidR="00A66E79">
        <w:t>аследия ЮНЕСКО.</w:t>
      </w:r>
    </w:p>
    <w:p w:rsidR="00592801" w:rsidRPr="00931794" w:rsidRDefault="00592801" w:rsidP="00A66E79">
      <w:pPr>
        <w:jc w:val="both"/>
      </w:pPr>
      <w:r>
        <w:t>пекарня "Гнтуник" - своеобразное представление о стране можно также сформировать, изучив местный хлеб. Хлеб в Армении – обязательно тонкий, как ушко зайца, лаваш – гордость страны. Порой значение этой лепешки для местных не вписывается в привычную категорию «хлеб», а больше приближается к культовому предмету, вокруг которого есть особые традиции и поверия. Процесс же создания этой хрупкой и нежной материи, именуемой армянским лавашом, и выпечки его в раскаленной каменной жаровне и в помине представляется неким священнодействием. Здесь пекут замечательные хачапури, гату, всевозможные сладости и десерты! Эт</w:t>
      </w:r>
      <w:r w:rsidR="00931794">
        <w:t>от вкус надолго вам запомнится!</w:t>
      </w:r>
    </w:p>
    <w:p w:rsidR="00592801" w:rsidRPr="0064063E" w:rsidRDefault="0064063E" w:rsidP="00A66E79">
      <w:pPr>
        <w:jc w:val="both"/>
        <w:rPr>
          <w:b/>
        </w:rPr>
      </w:pPr>
      <w:r w:rsidRPr="0064063E">
        <w:rPr>
          <w:b/>
        </w:rPr>
        <w:t xml:space="preserve">4 День </w:t>
      </w:r>
      <w:r w:rsidR="00592801" w:rsidRPr="0064063E">
        <w:rPr>
          <w:b/>
        </w:rPr>
        <w:t xml:space="preserve"> Хор Вирап, Нораванк, Джермук, "Ин Арени" винный завод (тур и дегустация)</w:t>
      </w:r>
    </w:p>
    <w:p w:rsidR="00592801" w:rsidRPr="00931794" w:rsidRDefault="00592801" w:rsidP="00A66E79">
      <w:pPr>
        <w:jc w:val="both"/>
      </w:pPr>
      <w:r>
        <w:t>Нораванк. Одним из значительных культурных и религиозных центров средневековой Армении является монастырский комплекс Нораванк, который находится в регионе Вайоц Дзор в долине ущелья реки Арпа и окружен труднопроходимыми скалами. Комплекс состоит из церкви Св. Карапета (1216-1221 гг.), в северной части - церкви Св. Григория (1275г.) и, отдельно стоящей в восточной части, церкви Св. Богородицы (1339г.), западный фасад которой отличается своей уникальностью: узкой лестницей, в форме пи</w:t>
      </w:r>
      <w:r w:rsidR="00931794">
        <w:t>рамиды, ведущей на второй этаж.</w:t>
      </w:r>
    </w:p>
    <w:p w:rsidR="00592801" w:rsidRDefault="00592801" w:rsidP="00A66E79">
      <w:pPr>
        <w:jc w:val="both"/>
      </w:pPr>
      <w:r>
        <w:t>"Ин Арени" винный завод</w:t>
      </w:r>
    </w:p>
    <w:p w:rsidR="00592801" w:rsidRPr="00931794" w:rsidRDefault="00592801" w:rsidP="00A66E79">
      <w:pPr>
        <w:jc w:val="both"/>
      </w:pPr>
      <w:r>
        <w:t xml:space="preserve">В 120 км от Еревана, на левом берегу р. Арпа Вайоц-Дзорского марза Армении, раскинулось крохотное село Арени — объект паломничества ценителей марочных вин и уникальных памятников архитектуры. Начиная с 2009 г. в поселке ежегодно проводится международный винный фестиваль — масштабное культурно-массовое мероприятие, посвященное дегустации молодых и выдержанных вин местного розлива, в частности продукции винодельческого завода Areni Winery, основанного в 1994 г. на базе небольшого семейного предприятия. Экскурсию по производственному цеху, подвалу и винограднику проводят чаще всего сами хозяева, подробно описывающие все этапы производства знаменитого вина, экспортируемого в страны СНГ и </w:t>
      </w:r>
      <w:r>
        <w:lastRenderedPageBreak/>
        <w:t>Европы. В завершении экскурсии гостям предлагают дегустацию — приобрести некоторые эксклюзивные сорта можно исключительно в расположенной на территории завода лавке.</w:t>
      </w:r>
    </w:p>
    <w:p w:rsidR="00592801" w:rsidRDefault="00592801" w:rsidP="00A66E79">
      <w:pPr>
        <w:jc w:val="both"/>
      </w:pPr>
      <w:r>
        <w:t>Хор Варап</w:t>
      </w:r>
    </w:p>
    <w:p w:rsidR="00592801" w:rsidRDefault="00592801" w:rsidP="00A66E79">
      <w:pPr>
        <w:jc w:val="both"/>
      </w:pPr>
      <w:r>
        <w:t>Монастырь Хор Вирап — это знаковое место для Армении и армянского народа, по многим причинам. Монастырь расположился в 40 км от Еревана у подножия горы Арарат у самой турецкой границы. Согласно библейскому преданию, именно на ней оказался Ной со своим ковчегом во время всемирного потопа.</w:t>
      </w:r>
    </w:p>
    <w:p w:rsidR="00592801" w:rsidRDefault="00592801" w:rsidP="00A66E79">
      <w:pPr>
        <w:jc w:val="both"/>
      </w:pPr>
      <w:r>
        <w:t>В северо-восточной части Вайоц-Дзора расположен известный курорт Джермук. Район Джермука славится своими уникальными источниками, как пресными, так и минеральными. Богатый минеральными водами, Джермук отличается также мягким климатом. В основном здесь лето прохладное, с преобладанием ясной погоды, а зима многоснежная и безветренная. Все это в сочетании с чистым горным воздухом создает прекрасные условия для отдыха в одном из многочисленных санаториев Джермука.</w:t>
      </w:r>
    </w:p>
    <w:p w:rsidR="00592801" w:rsidRDefault="00592801" w:rsidP="00A66E79">
      <w:pPr>
        <w:jc w:val="both"/>
      </w:pPr>
    </w:p>
    <w:p w:rsidR="00592801" w:rsidRPr="00931794" w:rsidRDefault="0064063E" w:rsidP="00A66E79">
      <w:pPr>
        <w:jc w:val="both"/>
        <w:rPr>
          <w:b/>
        </w:rPr>
      </w:pPr>
      <w:r>
        <w:rPr>
          <w:b/>
        </w:rPr>
        <w:t xml:space="preserve">5 День </w:t>
      </w:r>
      <w:r w:rsidR="00592801" w:rsidRPr="00931794">
        <w:rPr>
          <w:b/>
        </w:rPr>
        <w:t xml:space="preserve"> Вылет </w:t>
      </w:r>
    </w:p>
    <w:p w:rsidR="00592801" w:rsidRDefault="00592801" w:rsidP="00A66E79">
      <w:pPr>
        <w:jc w:val="both"/>
      </w:pPr>
      <w:r>
        <w:t>Завтрак в отеле</w:t>
      </w:r>
      <w:r w:rsidR="00B37F78">
        <w:t xml:space="preserve">.  </w:t>
      </w:r>
      <w:r>
        <w:t xml:space="preserve">Трансфер отель </w:t>
      </w:r>
      <w:r w:rsidR="0064063E">
        <w:t>–</w:t>
      </w:r>
      <w:r>
        <w:t xml:space="preserve"> аэропорт</w:t>
      </w:r>
    </w:p>
    <w:p w:rsidR="0064063E" w:rsidRDefault="0064063E" w:rsidP="00A66E79">
      <w:pPr>
        <w:jc w:val="both"/>
      </w:pPr>
    </w:p>
    <w:p w:rsidR="0064063E" w:rsidRPr="0064063E" w:rsidRDefault="0064063E" w:rsidP="0064063E">
      <w:pPr>
        <w:jc w:val="both"/>
      </w:pPr>
      <w:r w:rsidRPr="0064063E">
        <w:t xml:space="preserve">Примечание: </w:t>
      </w:r>
    </w:p>
    <w:p w:rsidR="0064063E" w:rsidRPr="0064063E" w:rsidRDefault="0064063E" w:rsidP="0064063E">
      <w:pPr>
        <w:jc w:val="both"/>
      </w:pPr>
      <w:r w:rsidRPr="0064063E"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4063E" w:rsidRPr="0064063E" w:rsidRDefault="0064063E" w:rsidP="0064063E">
      <w:pPr>
        <w:jc w:val="both"/>
      </w:pPr>
      <w:r w:rsidRPr="0064063E">
        <w:t xml:space="preserve">- замена экскурсий на аналогичные </w:t>
      </w:r>
    </w:p>
    <w:p w:rsidR="0064063E" w:rsidRPr="0064063E" w:rsidRDefault="0064063E" w:rsidP="0064063E">
      <w:pPr>
        <w:jc w:val="both"/>
      </w:pPr>
      <w:r w:rsidRPr="0064063E">
        <w:t>- изменение дней проведения экскурсий</w:t>
      </w:r>
    </w:p>
    <w:p w:rsidR="0064063E" w:rsidRPr="0064063E" w:rsidRDefault="0064063E" w:rsidP="0064063E">
      <w:pPr>
        <w:jc w:val="both"/>
      </w:pPr>
      <w:r w:rsidRPr="0064063E">
        <w:t xml:space="preserve">- объединение экскурсий </w:t>
      </w:r>
    </w:p>
    <w:p w:rsidR="0064063E" w:rsidRDefault="0064063E" w:rsidP="0064063E">
      <w:pPr>
        <w:jc w:val="both"/>
      </w:pPr>
      <w:r w:rsidRPr="0064063E">
        <w:t>в случае невозможности оказания какого-либо пункта по вине погодных или технических условий</w:t>
      </w:r>
    </w:p>
    <w:p w:rsidR="00BB5CBB" w:rsidRPr="00BB5CBB" w:rsidRDefault="00BB5CBB" w:rsidP="00BB5CBB">
      <w:pPr>
        <w:pStyle w:val="a3"/>
        <w:rPr>
          <w:b/>
        </w:rPr>
      </w:pPr>
      <w:r w:rsidRPr="00BB5CBB">
        <w:rPr>
          <w:b/>
        </w:rPr>
        <w:t>Стоимость</w:t>
      </w:r>
      <w:r w:rsidR="00B37F78">
        <w:rPr>
          <w:b/>
        </w:rPr>
        <w:t>*</w:t>
      </w:r>
      <w:r w:rsidRPr="00BB5CBB">
        <w:rPr>
          <w:b/>
        </w:rPr>
        <w:t>:</w:t>
      </w:r>
    </w:p>
    <w:p w:rsidR="00592801" w:rsidRPr="00BB5CBB" w:rsidRDefault="00592801" w:rsidP="00BB5CBB">
      <w:pPr>
        <w:pStyle w:val="a3"/>
        <w:rPr>
          <w:b/>
        </w:rPr>
      </w:pPr>
      <w:r w:rsidRPr="00BB5CBB">
        <w:rPr>
          <w:b/>
        </w:rPr>
        <w:t xml:space="preserve">Цена тура на человека при двухместном размещении </w:t>
      </w:r>
      <w:r w:rsidR="005A70B6">
        <w:rPr>
          <w:b/>
        </w:rPr>
        <w:t>295</w:t>
      </w:r>
      <w:r w:rsidRPr="00BB5CBB">
        <w:rPr>
          <w:b/>
        </w:rPr>
        <w:t xml:space="preserve">$ </w:t>
      </w:r>
    </w:p>
    <w:p w:rsidR="00592801" w:rsidRPr="00BB5CBB" w:rsidRDefault="00592801" w:rsidP="00BB5CBB">
      <w:pPr>
        <w:pStyle w:val="a3"/>
        <w:rPr>
          <w:b/>
        </w:rPr>
      </w:pPr>
      <w:r w:rsidRPr="00BB5CBB">
        <w:rPr>
          <w:b/>
        </w:rPr>
        <w:t>Цена тура на человека при о</w:t>
      </w:r>
      <w:r w:rsidR="00931794" w:rsidRPr="00BB5CBB">
        <w:rPr>
          <w:b/>
        </w:rPr>
        <w:t xml:space="preserve">дноместном размещении </w:t>
      </w:r>
      <w:r w:rsidR="005A70B6">
        <w:rPr>
          <w:b/>
        </w:rPr>
        <w:t>396</w:t>
      </w:r>
      <w:r w:rsidRPr="00BB5CBB">
        <w:rPr>
          <w:b/>
        </w:rPr>
        <w:t xml:space="preserve">$ </w:t>
      </w:r>
    </w:p>
    <w:p w:rsidR="00592801" w:rsidRPr="00BB5CBB" w:rsidRDefault="00592801" w:rsidP="00BB5CBB">
      <w:pPr>
        <w:pStyle w:val="a3"/>
        <w:rPr>
          <w:b/>
        </w:rPr>
      </w:pPr>
      <w:r w:rsidRPr="00BB5CBB">
        <w:rPr>
          <w:b/>
        </w:rPr>
        <w:t xml:space="preserve">Цена тура на человека при трехместном размещении  </w:t>
      </w:r>
      <w:r w:rsidR="005A70B6">
        <w:rPr>
          <w:b/>
        </w:rPr>
        <w:t>285</w:t>
      </w:r>
      <w:r w:rsidRPr="00BB5CBB">
        <w:rPr>
          <w:b/>
        </w:rPr>
        <w:t xml:space="preserve"> $ </w:t>
      </w:r>
    </w:p>
    <w:p w:rsidR="00BB5CBB" w:rsidRDefault="00BB5CBB" w:rsidP="00237DD0">
      <w:pPr>
        <w:pStyle w:val="a3"/>
      </w:pPr>
    </w:p>
    <w:p w:rsidR="00B37F78" w:rsidRPr="002F04C3" w:rsidRDefault="00B37F78" w:rsidP="00B37F78">
      <w:pPr>
        <w:rPr>
          <w:sz w:val="18"/>
        </w:rPr>
      </w:pPr>
      <w:r w:rsidRPr="002F04C3">
        <w:rPr>
          <w:sz w:val="18"/>
        </w:rPr>
        <w:t xml:space="preserve">*стоимость приведена справочно в $ - оплата в рублях по курс ЦБ РФ+2,5% </w:t>
      </w:r>
    </w:p>
    <w:p w:rsidR="00B37F78" w:rsidRDefault="00B37F78" w:rsidP="00B37F78">
      <w:pPr>
        <w:jc w:val="both"/>
        <w:rPr>
          <w:b/>
        </w:rPr>
      </w:pPr>
    </w:p>
    <w:p w:rsidR="00B37F78" w:rsidRPr="00931794" w:rsidRDefault="00B37F78" w:rsidP="00B37F78">
      <w:pPr>
        <w:jc w:val="both"/>
        <w:rPr>
          <w:b/>
        </w:rPr>
      </w:pPr>
      <w:r w:rsidRPr="00931794">
        <w:rPr>
          <w:b/>
        </w:rPr>
        <w:t xml:space="preserve">В стоимость тура входит:                </w:t>
      </w:r>
    </w:p>
    <w:p w:rsidR="00B37F78" w:rsidRDefault="00B37F78" w:rsidP="00B37F78">
      <w:pPr>
        <w:pStyle w:val="a3"/>
      </w:pPr>
      <w:r>
        <w:t>Транспортное обслуживание:</w:t>
      </w:r>
    </w:p>
    <w:p w:rsidR="00B37F78" w:rsidRDefault="00B37F78" w:rsidP="00B37F78">
      <w:pPr>
        <w:pStyle w:val="a3"/>
      </w:pPr>
      <w:r>
        <w:t>Трансфер в аэропорт и обратно</w:t>
      </w:r>
    </w:p>
    <w:p w:rsidR="00B37F78" w:rsidRDefault="00B37F78" w:rsidP="00B37F78">
      <w:pPr>
        <w:pStyle w:val="a3"/>
      </w:pPr>
      <w:r>
        <w:t>Транспортное обслуживание в туре</w:t>
      </w:r>
    </w:p>
    <w:p w:rsidR="00B37F78" w:rsidRDefault="00B37F78" w:rsidP="00B37F78">
      <w:pPr>
        <w:pStyle w:val="a3"/>
      </w:pPr>
      <w:r>
        <w:t xml:space="preserve">Обслуживание квалифицированного гида </w:t>
      </w:r>
    </w:p>
    <w:p w:rsidR="00B37F78" w:rsidRDefault="00B37F78" w:rsidP="00B37F78">
      <w:pPr>
        <w:pStyle w:val="a3"/>
      </w:pPr>
      <w:r>
        <w:t xml:space="preserve">Проживание в отеле 3*  с завтраком </w:t>
      </w:r>
      <w:r w:rsidRPr="0064063E">
        <w:t>(hotel by picnic , bomo nairi или аналогичный)</w:t>
      </w:r>
    </w:p>
    <w:p w:rsidR="00B37F78" w:rsidRPr="0064063E" w:rsidRDefault="00B37F78" w:rsidP="00B37F78">
      <w:pPr>
        <w:pStyle w:val="a3"/>
      </w:pPr>
      <w:r>
        <w:lastRenderedPageBreak/>
        <w:t xml:space="preserve">Все экскурсии, указанные в туре   </w:t>
      </w:r>
    </w:p>
    <w:p w:rsidR="00B37F78" w:rsidRPr="00A66E79" w:rsidRDefault="00B37F78" w:rsidP="00B37F78">
      <w:pPr>
        <w:jc w:val="both"/>
        <w:rPr>
          <w:b/>
        </w:rPr>
      </w:pPr>
      <w:r w:rsidRPr="00A66E79">
        <w:rPr>
          <w:b/>
        </w:rPr>
        <w:t>В стоимость не входит:</w:t>
      </w:r>
    </w:p>
    <w:p w:rsidR="00B37F78" w:rsidRDefault="00B37F78" w:rsidP="00B37F78">
      <w:pPr>
        <w:pStyle w:val="a3"/>
      </w:pPr>
      <w:r>
        <w:t xml:space="preserve">Авиабилеты </w:t>
      </w:r>
    </w:p>
    <w:p w:rsidR="00B37F78" w:rsidRDefault="00B37F78" w:rsidP="00B37F78">
      <w:pPr>
        <w:pStyle w:val="a3"/>
      </w:pPr>
      <w:r>
        <w:t>Страховка</w:t>
      </w:r>
    </w:p>
    <w:p w:rsidR="00B37F78" w:rsidRDefault="00B37F78" w:rsidP="00B37F78">
      <w:pPr>
        <w:pStyle w:val="a3"/>
      </w:pPr>
      <w:r>
        <w:t xml:space="preserve">Персональные расходы </w:t>
      </w:r>
    </w:p>
    <w:p w:rsidR="00FD0531" w:rsidRPr="00BB5CBB" w:rsidRDefault="00FD0531" w:rsidP="00B37F78">
      <w:pPr>
        <w:jc w:val="both"/>
      </w:pPr>
    </w:p>
    <w:sectPr w:rsidR="00FD0531" w:rsidRPr="00B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8" w:rsidRDefault="00424CB8" w:rsidP="00A61227">
      <w:pPr>
        <w:spacing w:after="0" w:line="240" w:lineRule="auto"/>
      </w:pPr>
      <w:r>
        <w:separator/>
      </w:r>
    </w:p>
  </w:endnote>
  <w:endnote w:type="continuationSeparator" w:id="0">
    <w:p w:rsidR="00424CB8" w:rsidRDefault="00424CB8" w:rsidP="00A6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8" w:rsidRDefault="00424CB8" w:rsidP="00A61227">
      <w:pPr>
        <w:spacing w:after="0" w:line="240" w:lineRule="auto"/>
      </w:pPr>
      <w:r>
        <w:separator/>
      </w:r>
    </w:p>
  </w:footnote>
  <w:footnote w:type="continuationSeparator" w:id="0">
    <w:p w:rsidR="00424CB8" w:rsidRDefault="00424CB8" w:rsidP="00A6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531"/>
    <w:rsid w:val="00237DD0"/>
    <w:rsid w:val="00362906"/>
    <w:rsid w:val="00424CB8"/>
    <w:rsid w:val="00592801"/>
    <w:rsid w:val="005A70B6"/>
    <w:rsid w:val="0064063E"/>
    <w:rsid w:val="007230E0"/>
    <w:rsid w:val="00755535"/>
    <w:rsid w:val="00931794"/>
    <w:rsid w:val="00A61227"/>
    <w:rsid w:val="00A631CE"/>
    <w:rsid w:val="00A66E79"/>
    <w:rsid w:val="00B37F78"/>
    <w:rsid w:val="00BB5CBB"/>
    <w:rsid w:val="00DE4C41"/>
    <w:rsid w:val="00DE7C4B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96D6-BF77-4A85-973F-69006C35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6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227"/>
  </w:style>
  <w:style w:type="paragraph" w:styleId="a6">
    <w:name w:val="footer"/>
    <w:basedOn w:val="a"/>
    <w:link w:val="a7"/>
    <w:uiPriority w:val="99"/>
    <w:unhideWhenUsed/>
    <w:rsid w:val="00A6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227"/>
  </w:style>
  <w:style w:type="table" w:styleId="a8">
    <w:name w:val="Table Grid"/>
    <w:basedOn w:val="a1"/>
    <w:uiPriority w:val="59"/>
    <w:rsid w:val="00B37F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9</cp:revision>
  <dcterms:created xsi:type="dcterms:W3CDTF">2019-05-20T13:57:00Z</dcterms:created>
  <dcterms:modified xsi:type="dcterms:W3CDTF">2019-06-29T10:41:00Z</dcterms:modified>
</cp:coreProperties>
</file>